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E2BDB" w14:textId="195B4CE6" w:rsidR="00AB665B" w:rsidRPr="00ED6B0F" w:rsidRDefault="00AB665B" w:rsidP="00AB665B">
      <w:pPr>
        <w:autoSpaceDE w:val="0"/>
        <w:autoSpaceDN w:val="0"/>
        <w:adjustRightInd w:val="0"/>
        <w:spacing w:line="240" w:lineRule="atLeast"/>
        <w:jc w:val="center"/>
        <w:rPr>
          <w:rFonts w:cstheme="minorHAnsi"/>
          <w:b/>
          <w:color w:val="1F497D" w:themeColor="text2"/>
        </w:rPr>
      </w:pPr>
      <w:bookmarkStart w:id="0" w:name="_Hlk158709902"/>
      <w:r w:rsidRPr="00ED6B0F">
        <w:rPr>
          <w:rFonts w:cstheme="minorHAnsi"/>
          <w:b/>
          <w:color w:val="1F497D" w:themeColor="text2"/>
        </w:rPr>
        <w:t>ORLANDO MÁGICO (7 DÍAS / 6 NOCHES)</w:t>
      </w:r>
      <w:r>
        <w:rPr>
          <w:rFonts w:cstheme="minorHAnsi"/>
          <w:b/>
          <w:color w:val="1F497D" w:themeColor="text2"/>
        </w:rPr>
        <w:t xml:space="preserve"> 2024</w:t>
      </w:r>
    </w:p>
    <w:p w14:paraId="7E35229B" w14:textId="77777777" w:rsidR="00AB665B" w:rsidRDefault="00AB665B" w:rsidP="00AB665B">
      <w:pPr>
        <w:autoSpaceDE w:val="0"/>
        <w:autoSpaceDN w:val="0"/>
        <w:adjustRightInd w:val="0"/>
        <w:spacing w:line="240" w:lineRule="atLeast"/>
        <w:jc w:val="center"/>
        <w:rPr>
          <w:rFonts w:cstheme="minorHAnsi"/>
          <w:b/>
          <w:color w:val="1F497D" w:themeColor="text2"/>
        </w:rPr>
      </w:pPr>
      <w:r w:rsidRPr="00ED6B0F">
        <w:rPr>
          <w:rFonts w:cstheme="minorHAnsi"/>
          <w:b/>
          <w:color w:val="1F497D" w:themeColor="text2"/>
        </w:rPr>
        <w:t>ALOJAMIENTO: DISNEY’S POP CENTURY RESORT - (Económico) O SIMILAR</w:t>
      </w:r>
    </w:p>
    <w:p w14:paraId="24204289" w14:textId="77777777" w:rsidR="00AB665B" w:rsidRDefault="00AB665B" w:rsidP="00AB665B">
      <w:pPr>
        <w:autoSpaceDE w:val="0"/>
        <w:autoSpaceDN w:val="0"/>
        <w:adjustRightInd w:val="0"/>
        <w:spacing w:line="240" w:lineRule="atLeast"/>
        <w:jc w:val="center"/>
        <w:rPr>
          <w:rFonts w:cstheme="minorHAnsi"/>
          <w:b/>
          <w:color w:val="1F497D" w:themeColor="text2"/>
        </w:rPr>
      </w:pPr>
    </w:p>
    <w:p w14:paraId="037AB661" w14:textId="77777777" w:rsidR="00AB665B" w:rsidRPr="00ED6B0F" w:rsidRDefault="00AB665B" w:rsidP="00AB665B">
      <w:pPr>
        <w:autoSpaceDE w:val="0"/>
        <w:autoSpaceDN w:val="0"/>
        <w:adjustRightInd w:val="0"/>
        <w:spacing w:line="240" w:lineRule="atLeast"/>
        <w:rPr>
          <w:rFonts w:cstheme="minorHAnsi"/>
          <w:b/>
          <w:color w:val="1F497D" w:themeColor="text2"/>
        </w:rPr>
      </w:pPr>
      <w:bookmarkStart w:id="1" w:name="_Hlk158709963"/>
      <w:r w:rsidRPr="00ED6B0F">
        <w:rPr>
          <w:rFonts w:cstheme="minorHAnsi"/>
          <w:b/>
          <w:color w:val="1F497D" w:themeColor="text2"/>
        </w:rPr>
        <w:t>1⁰ Día | Llegada A Orlando</w:t>
      </w:r>
    </w:p>
    <w:p w14:paraId="15B34A3C" w14:textId="77777777" w:rsidR="00AB665B" w:rsidRPr="00ED6B0F" w:rsidRDefault="00AB665B" w:rsidP="00AB665B">
      <w:pPr>
        <w:spacing w:line="240" w:lineRule="atLeast"/>
        <w:jc w:val="both"/>
        <w:rPr>
          <w:rFonts w:cstheme="minorHAnsi"/>
          <w:color w:val="1F497D" w:themeColor="text2"/>
        </w:rPr>
      </w:pPr>
      <w:r w:rsidRPr="00ED6B0F">
        <w:rPr>
          <w:rFonts w:cstheme="minorHAnsi"/>
          <w:color w:val="1F497D" w:themeColor="text2"/>
        </w:rPr>
        <w:t xml:space="preserve">Bienvenido a la ciudad de Orlando! </w:t>
      </w:r>
      <w:proofErr w:type="spellStart"/>
      <w:r w:rsidRPr="00ED6B0F">
        <w:rPr>
          <w:rFonts w:cstheme="minorHAnsi"/>
          <w:color w:val="1F497D" w:themeColor="text2"/>
        </w:rPr>
        <w:t>Check</w:t>
      </w:r>
      <w:proofErr w:type="spellEnd"/>
      <w:r w:rsidRPr="00ED6B0F">
        <w:rPr>
          <w:rFonts w:cstheme="minorHAnsi"/>
          <w:color w:val="1F497D" w:themeColor="text2"/>
        </w:rPr>
        <w:t>-in empieza a las 16:00 horas. En caso de llegar más temprano, es posible guardar su equipaje en el hotel y aprovechar la ciudad hasta que su habitación esté lista.</w:t>
      </w:r>
    </w:p>
    <w:p w14:paraId="1A338C9B" w14:textId="77777777" w:rsidR="00AB665B" w:rsidRPr="00ED6B0F" w:rsidRDefault="00AB665B" w:rsidP="00AB665B">
      <w:pPr>
        <w:autoSpaceDE w:val="0"/>
        <w:autoSpaceDN w:val="0"/>
        <w:adjustRightInd w:val="0"/>
        <w:spacing w:line="240" w:lineRule="atLeast"/>
        <w:jc w:val="both"/>
        <w:rPr>
          <w:rFonts w:cstheme="minorHAnsi"/>
          <w:color w:val="1F497D" w:themeColor="text2"/>
        </w:rPr>
      </w:pPr>
      <w:r w:rsidRPr="00ED6B0F">
        <w:rPr>
          <w:rFonts w:cstheme="minorHAnsi"/>
          <w:b/>
          <w:color w:val="1F497D" w:themeColor="text2"/>
        </w:rPr>
        <w:t xml:space="preserve">Nota: </w:t>
      </w:r>
      <w:r w:rsidRPr="00ED6B0F">
        <w:rPr>
          <w:rFonts w:cstheme="minorHAnsi"/>
          <w:color w:val="1F497D" w:themeColor="text2"/>
        </w:rPr>
        <w:t>No incluye traslado de llegada</w:t>
      </w:r>
    </w:p>
    <w:bookmarkEnd w:id="1"/>
    <w:p w14:paraId="46A5E19D" w14:textId="77777777" w:rsidR="00AB665B" w:rsidRPr="00ED6B0F" w:rsidRDefault="00AB665B" w:rsidP="00AB665B">
      <w:pPr>
        <w:autoSpaceDE w:val="0"/>
        <w:autoSpaceDN w:val="0"/>
        <w:adjustRightInd w:val="0"/>
        <w:spacing w:line="240" w:lineRule="atLeast"/>
        <w:jc w:val="both"/>
        <w:rPr>
          <w:rFonts w:cstheme="minorHAnsi"/>
          <w:b/>
          <w:color w:val="1F497D" w:themeColor="text2"/>
        </w:rPr>
      </w:pPr>
    </w:p>
    <w:p w14:paraId="64CD0C90" w14:textId="77777777" w:rsidR="00AB665B" w:rsidRPr="00ED6B0F" w:rsidRDefault="00AB665B" w:rsidP="00AB665B">
      <w:pPr>
        <w:autoSpaceDE w:val="0"/>
        <w:autoSpaceDN w:val="0"/>
        <w:adjustRightInd w:val="0"/>
        <w:spacing w:line="240" w:lineRule="atLeast"/>
        <w:jc w:val="both"/>
        <w:rPr>
          <w:rFonts w:cstheme="minorHAnsi"/>
          <w:b/>
          <w:color w:val="1F497D" w:themeColor="text2"/>
        </w:rPr>
      </w:pPr>
      <w:bookmarkStart w:id="2" w:name="_Hlk158709980"/>
      <w:r w:rsidRPr="00ED6B0F">
        <w:rPr>
          <w:rFonts w:cstheme="minorHAnsi"/>
          <w:b/>
          <w:color w:val="1F497D" w:themeColor="text2"/>
        </w:rPr>
        <w:t xml:space="preserve">2⁰ Día | </w:t>
      </w:r>
      <w:r w:rsidRPr="00ED6B0F">
        <w:rPr>
          <w:rFonts w:cstheme="minorHAnsi"/>
          <w:b/>
          <w:i/>
          <w:color w:val="1F497D" w:themeColor="text2"/>
        </w:rPr>
        <w:t xml:space="preserve">Walt Disney </w:t>
      </w:r>
      <w:proofErr w:type="spellStart"/>
      <w:r w:rsidRPr="00ED6B0F">
        <w:rPr>
          <w:rFonts w:cstheme="minorHAnsi"/>
          <w:b/>
          <w:i/>
          <w:color w:val="1F497D" w:themeColor="text2"/>
        </w:rPr>
        <w:t>World</w:t>
      </w:r>
      <w:proofErr w:type="spellEnd"/>
      <w:r w:rsidRPr="00ED6B0F">
        <w:rPr>
          <w:rFonts w:cstheme="minorHAnsi"/>
          <w:b/>
          <w:i/>
          <w:color w:val="1F497D" w:themeColor="text2"/>
        </w:rPr>
        <w:t xml:space="preserve"> </w:t>
      </w:r>
      <w:r w:rsidRPr="00ED6B0F">
        <w:rPr>
          <w:rFonts w:cstheme="minorHAnsi"/>
          <w:b/>
          <w:color w:val="1F497D" w:themeColor="text2"/>
        </w:rPr>
        <w:t>Resort</w:t>
      </w:r>
    </w:p>
    <w:p w14:paraId="2967E9EC" w14:textId="77777777" w:rsidR="00AB665B" w:rsidRPr="00ED6B0F" w:rsidRDefault="00AB665B" w:rsidP="00AB665B">
      <w:pPr>
        <w:autoSpaceDE w:val="0"/>
        <w:autoSpaceDN w:val="0"/>
        <w:adjustRightInd w:val="0"/>
        <w:spacing w:line="240" w:lineRule="atLeast"/>
        <w:jc w:val="both"/>
        <w:rPr>
          <w:rFonts w:cstheme="minorHAnsi"/>
          <w:color w:val="1F497D" w:themeColor="text2"/>
        </w:rPr>
      </w:pPr>
      <w:r w:rsidRPr="00ED6B0F">
        <w:rPr>
          <w:rFonts w:cstheme="minorHAnsi"/>
          <w:color w:val="1F497D" w:themeColor="text2"/>
        </w:rPr>
        <w:t xml:space="preserve">¡Día de visitar el famoso complejo Walt Disney </w:t>
      </w:r>
      <w:proofErr w:type="spellStart"/>
      <w:r w:rsidRPr="00ED6B0F">
        <w:rPr>
          <w:rFonts w:cstheme="minorHAnsi"/>
          <w:color w:val="1F497D" w:themeColor="text2"/>
        </w:rPr>
        <w:t>World</w:t>
      </w:r>
      <w:proofErr w:type="spellEnd"/>
      <w:r w:rsidRPr="00ED6B0F">
        <w:rPr>
          <w:rFonts w:cstheme="minorHAnsi"/>
          <w:color w:val="1F497D" w:themeColor="text2"/>
        </w:rPr>
        <w:t xml:space="preserve"> Resort! Elija uno de los 4 parques temáticos de Disney </w:t>
      </w:r>
      <w:r w:rsidRPr="00ED6B0F">
        <w:rPr>
          <w:rFonts w:cstheme="minorHAnsi"/>
          <w:b/>
          <w:color w:val="1F497D" w:themeColor="text2"/>
        </w:rPr>
        <w:t>(</w:t>
      </w:r>
      <w:r w:rsidRPr="00ED6B0F">
        <w:rPr>
          <w:rFonts w:cstheme="minorHAnsi"/>
          <w:b/>
          <w:i/>
          <w:color w:val="1F497D" w:themeColor="text2"/>
        </w:rPr>
        <w:t xml:space="preserve">Magic </w:t>
      </w:r>
      <w:proofErr w:type="spellStart"/>
      <w:r w:rsidRPr="00ED6B0F">
        <w:rPr>
          <w:rFonts w:cstheme="minorHAnsi"/>
          <w:b/>
          <w:i/>
          <w:color w:val="1F497D" w:themeColor="text2"/>
        </w:rPr>
        <w:t>Kingdom</w:t>
      </w:r>
      <w:proofErr w:type="spellEnd"/>
      <w:r w:rsidRPr="00ED6B0F">
        <w:rPr>
          <w:rFonts w:cstheme="minorHAnsi"/>
          <w:b/>
          <w:i/>
          <w:color w:val="1F497D" w:themeColor="text2"/>
        </w:rPr>
        <w:t xml:space="preserve"> </w:t>
      </w:r>
      <w:r w:rsidRPr="00ED6B0F">
        <w:rPr>
          <w:rFonts w:cstheme="minorHAnsi"/>
          <w:b/>
          <w:color w:val="1F497D" w:themeColor="text2"/>
        </w:rPr>
        <w:t xml:space="preserve">Park, </w:t>
      </w:r>
      <w:r w:rsidRPr="00ED6B0F">
        <w:rPr>
          <w:rFonts w:cstheme="minorHAnsi"/>
          <w:b/>
          <w:i/>
          <w:color w:val="1F497D" w:themeColor="text2"/>
        </w:rPr>
        <w:t xml:space="preserve">Epcot, </w:t>
      </w:r>
      <w:proofErr w:type="spellStart"/>
      <w:r w:rsidRPr="00ED6B0F">
        <w:rPr>
          <w:rFonts w:cstheme="minorHAnsi"/>
          <w:b/>
          <w:i/>
          <w:color w:val="1F497D" w:themeColor="text2"/>
        </w:rPr>
        <w:t>Disney’s</w:t>
      </w:r>
      <w:proofErr w:type="spellEnd"/>
      <w:r w:rsidRPr="00ED6B0F">
        <w:rPr>
          <w:rFonts w:cstheme="minorHAnsi"/>
          <w:b/>
          <w:i/>
          <w:color w:val="1F497D" w:themeColor="text2"/>
        </w:rPr>
        <w:t xml:space="preserve"> Hollywood </w:t>
      </w:r>
      <w:proofErr w:type="spellStart"/>
      <w:r w:rsidRPr="00ED6B0F">
        <w:rPr>
          <w:rFonts w:cstheme="minorHAnsi"/>
          <w:b/>
          <w:i/>
          <w:color w:val="1F497D" w:themeColor="text2"/>
        </w:rPr>
        <w:t>Studios</w:t>
      </w:r>
      <w:proofErr w:type="spellEnd"/>
      <w:r w:rsidRPr="00ED6B0F">
        <w:rPr>
          <w:rFonts w:cstheme="minorHAnsi"/>
          <w:b/>
          <w:i/>
          <w:color w:val="1F497D" w:themeColor="text2"/>
        </w:rPr>
        <w:t xml:space="preserve"> o </w:t>
      </w:r>
      <w:proofErr w:type="spellStart"/>
      <w:r w:rsidRPr="00ED6B0F">
        <w:rPr>
          <w:rFonts w:cstheme="minorHAnsi"/>
          <w:b/>
          <w:i/>
          <w:color w:val="1F497D" w:themeColor="text2"/>
        </w:rPr>
        <w:t>Disney’s</w:t>
      </w:r>
      <w:proofErr w:type="spellEnd"/>
      <w:r w:rsidRPr="00ED6B0F">
        <w:rPr>
          <w:rFonts w:cstheme="minorHAnsi"/>
          <w:b/>
          <w:i/>
          <w:color w:val="1F497D" w:themeColor="text2"/>
        </w:rPr>
        <w:t xml:space="preserve"> Animal </w:t>
      </w:r>
      <w:proofErr w:type="spellStart"/>
      <w:r w:rsidRPr="00ED6B0F">
        <w:rPr>
          <w:rFonts w:cstheme="minorHAnsi"/>
          <w:b/>
          <w:i/>
          <w:color w:val="1F497D" w:themeColor="text2"/>
        </w:rPr>
        <w:t>Kingdom</w:t>
      </w:r>
      <w:proofErr w:type="spellEnd"/>
      <w:r w:rsidRPr="00ED6B0F">
        <w:rPr>
          <w:rFonts w:cstheme="minorHAnsi"/>
          <w:b/>
          <w:i/>
          <w:color w:val="1F497D" w:themeColor="text2"/>
        </w:rPr>
        <w:t xml:space="preserve"> </w:t>
      </w:r>
      <w:proofErr w:type="spellStart"/>
      <w:r w:rsidRPr="00ED6B0F">
        <w:rPr>
          <w:rFonts w:cstheme="minorHAnsi"/>
          <w:b/>
          <w:color w:val="1F497D" w:themeColor="text2"/>
        </w:rPr>
        <w:t>Theme</w:t>
      </w:r>
      <w:proofErr w:type="spellEnd"/>
      <w:r w:rsidRPr="00ED6B0F">
        <w:rPr>
          <w:rFonts w:cstheme="minorHAnsi"/>
          <w:b/>
          <w:color w:val="1F497D" w:themeColor="text2"/>
        </w:rPr>
        <w:t xml:space="preserve"> Park</w:t>
      </w:r>
      <w:r w:rsidRPr="00ED6B0F">
        <w:rPr>
          <w:rFonts w:cstheme="minorHAnsi"/>
          <w:b/>
          <w:i/>
          <w:color w:val="1F497D" w:themeColor="text2"/>
        </w:rPr>
        <w:t>)</w:t>
      </w:r>
      <w:r w:rsidRPr="00ED6B0F">
        <w:rPr>
          <w:rFonts w:cstheme="minorHAnsi"/>
          <w:color w:val="1F497D" w:themeColor="text2"/>
        </w:rPr>
        <w:t xml:space="preserve"> y ¡diviértase!</w:t>
      </w:r>
    </w:p>
    <w:p w14:paraId="1285D502" w14:textId="77777777" w:rsidR="00AB665B" w:rsidRPr="00ED6B0F" w:rsidRDefault="00AB665B" w:rsidP="00AB665B">
      <w:pPr>
        <w:tabs>
          <w:tab w:val="center" w:pos="5400"/>
        </w:tabs>
        <w:autoSpaceDE w:val="0"/>
        <w:autoSpaceDN w:val="0"/>
        <w:adjustRightInd w:val="0"/>
        <w:spacing w:line="240" w:lineRule="atLeast"/>
        <w:jc w:val="both"/>
        <w:rPr>
          <w:rFonts w:cstheme="minorHAnsi"/>
          <w:b/>
          <w:color w:val="1F497D" w:themeColor="text2"/>
        </w:rPr>
      </w:pPr>
      <w:r w:rsidRPr="00ED6B0F">
        <w:rPr>
          <w:rFonts w:cstheme="minorHAnsi"/>
          <w:b/>
          <w:color w:val="1F497D" w:themeColor="text2"/>
        </w:rPr>
        <w:t xml:space="preserve">Nota: </w:t>
      </w:r>
      <w:r w:rsidRPr="00ED6B0F">
        <w:rPr>
          <w:rFonts w:cstheme="minorHAnsi"/>
          <w:color w:val="1F497D" w:themeColor="text2"/>
        </w:rPr>
        <w:t xml:space="preserve">Visita valida a un (1) parque temático por día. Traslado al parque a través del servicio de autobús de Walt Disney </w:t>
      </w:r>
      <w:proofErr w:type="spellStart"/>
      <w:r w:rsidRPr="00ED6B0F">
        <w:rPr>
          <w:rFonts w:cstheme="minorHAnsi"/>
          <w:color w:val="1F497D" w:themeColor="text2"/>
        </w:rPr>
        <w:t>World</w:t>
      </w:r>
      <w:proofErr w:type="spellEnd"/>
      <w:r w:rsidRPr="00ED6B0F">
        <w:rPr>
          <w:rFonts w:cstheme="minorHAnsi"/>
          <w:color w:val="1F497D" w:themeColor="text2"/>
        </w:rPr>
        <w:t xml:space="preserve"> Resort.</w:t>
      </w:r>
      <w:r w:rsidRPr="00ED6B0F">
        <w:rPr>
          <w:rFonts w:cstheme="minorHAnsi"/>
          <w:color w:val="1F497D" w:themeColor="text2"/>
        </w:rPr>
        <w:tab/>
      </w:r>
    </w:p>
    <w:p w14:paraId="33497223" w14:textId="77777777" w:rsidR="00AB665B" w:rsidRPr="00ED6B0F" w:rsidRDefault="00AB665B" w:rsidP="00AB665B">
      <w:pPr>
        <w:autoSpaceDE w:val="0"/>
        <w:autoSpaceDN w:val="0"/>
        <w:adjustRightInd w:val="0"/>
        <w:spacing w:line="240" w:lineRule="atLeast"/>
        <w:jc w:val="both"/>
        <w:rPr>
          <w:rFonts w:cstheme="minorHAnsi"/>
          <w:b/>
          <w:color w:val="1F497D" w:themeColor="text2"/>
        </w:rPr>
      </w:pPr>
    </w:p>
    <w:p w14:paraId="23AC7C56" w14:textId="77777777" w:rsidR="00AB665B" w:rsidRPr="00ED6B0F" w:rsidRDefault="00AB665B" w:rsidP="00AB665B">
      <w:pPr>
        <w:autoSpaceDE w:val="0"/>
        <w:autoSpaceDN w:val="0"/>
        <w:adjustRightInd w:val="0"/>
        <w:spacing w:line="240" w:lineRule="atLeast"/>
        <w:jc w:val="both"/>
        <w:rPr>
          <w:rFonts w:cstheme="minorHAnsi"/>
          <w:b/>
          <w:color w:val="1F497D" w:themeColor="text2"/>
        </w:rPr>
      </w:pPr>
      <w:r w:rsidRPr="00ED6B0F">
        <w:rPr>
          <w:rFonts w:cstheme="minorHAnsi"/>
          <w:b/>
          <w:color w:val="1F497D" w:themeColor="text2"/>
        </w:rPr>
        <w:t xml:space="preserve">3⁰ Día | </w:t>
      </w:r>
      <w:r w:rsidRPr="00ED6B0F">
        <w:rPr>
          <w:rFonts w:cstheme="minorHAnsi"/>
          <w:b/>
          <w:i/>
          <w:color w:val="1F497D" w:themeColor="text2"/>
        </w:rPr>
        <w:t xml:space="preserve">Walt Disney </w:t>
      </w:r>
      <w:proofErr w:type="spellStart"/>
      <w:r w:rsidRPr="00ED6B0F">
        <w:rPr>
          <w:rFonts w:cstheme="minorHAnsi"/>
          <w:b/>
          <w:i/>
          <w:color w:val="1F497D" w:themeColor="text2"/>
        </w:rPr>
        <w:t>World</w:t>
      </w:r>
      <w:proofErr w:type="spellEnd"/>
      <w:r w:rsidRPr="00ED6B0F">
        <w:rPr>
          <w:rFonts w:cstheme="minorHAnsi"/>
          <w:b/>
          <w:i/>
          <w:color w:val="1F497D" w:themeColor="text2"/>
        </w:rPr>
        <w:t xml:space="preserve"> </w:t>
      </w:r>
      <w:r w:rsidRPr="00ED6B0F">
        <w:rPr>
          <w:rFonts w:cstheme="minorHAnsi"/>
          <w:b/>
          <w:color w:val="1F497D" w:themeColor="text2"/>
        </w:rPr>
        <w:t>Resort</w:t>
      </w:r>
    </w:p>
    <w:p w14:paraId="2B2ABDFE" w14:textId="77777777" w:rsidR="00AB665B" w:rsidRPr="00ED6B0F" w:rsidRDefault="00AB665B" w:rsidP="00AB665B">
      <w:pPr>
        <w:autoSpaceDE w:val="0"/>
        <w:autoSpaceDN w:val="0"/>
        <w:adjustRightInd w:val="0"/>
        <w:spacing w:line="240" w:lineRule="atLeast"/>
        <w:jc w:val="both"/>
        <w:rPr>
          <w:rFonts w:cstheme="minorHAnsi"/>
          <w:color w:val="1F497D" w:themeColor="text2"/>
        </w:rPr>
      </w:pPr>
      <w:r w:rsidRPr="00ED6B0F">
        <w:rPr>
          <w:rFonts w:cstheme="minorHAnsi"/>
          <w:color w:val="1F497D" w:themeColor="text2"/>
        </w:rPr>
        <w:t xml:space="preserve">¡Día de visitar el famoso complejo Walt Disney </w:t>
      </w:r>
      <w:proofErr w:type="spellStart"/>
      <w:r w:rsidRPr="00ED6B0F">
        <w:rPr>
          <w:rFonts w:cstheme="minorHAnsi"/>
          <w:color w:val="1F497D" w:themeColor="text2"/>
        </w:rPr>
        <w:t>World</w:t>
      </w:r>
      <w:proofErr w:type="spellEnd"/>
      <w:r w:rsidRPr="00ED6B0F">
        <w:rPr>
          <w:rFonts w:cstheme="minorHAnsi"/>
          <w:color w:val="1F497D" w:themeColor="text2"/>
        </w:rPr>
        <w:t xml:space="preserve"> Resort! Elija uno de los 4 parques temáticos de Disney </w:t>
      </w:r>
      <w:r w:rsidRPr="00ED6B0F">
        <w:rPr>
          <w:rFonts w:cstheme="minorHAnsi"/>
          <w:b/>
          <w:color w:val="1F497D" w:themeColor="text2"/>
        </w:rPr>
        <w:t>(</w:t>
      </w:r>
      <w:r w:rsidRPr="00ED6B0F">
        <w:rPr>
          <w:rFonts w:cstheme="minorHAnsi"/>
          <w:b/>
          <w:i/>
          <w:color w:val="1F497D" w:themeColor="text2"/>
        </w:rPr>
        <w:t xml:space="preserve">Magic </w:t>
      </w:r>
      <w:proofErr w:type="spellStart"/>
      <w:r w:rsidRPr="00ED6B0F">
        <w:rPr>
          <w:rFonts w:cstheme="minorHAnsi"/>
          <w:b/>
          <w:i/>
          <w:color w:val="1F497D" w:themeColor="text2"/>
        </w:rPr>
        <w:t>Kingdom</w:t>
      </w:r>
      <w:proofErr w:type="spellEnd"/>
      <w:r w:rsidRPr="00ED6B0F">
        <w:rPr>
          <w:rFonts w:cstheme="minorHAnsi"/>
          <w:b/>
          <w:i/>
          <w:color w:val="1F497D" w:themeColor="text2"/>
        </w:rPr>
        <w:t xml:space="preserve"> </w:t>
      </w:r>
      <w:r w:rsidRPr="00ED6B0F">
        <w:rPr>
          <w:rFonts w:cstheme="minorHAnsi"/>
          <w:b/>
          <w:color w:val="1F497D" w:themeColor="text2"/>
        </w:rPr>
        <w:t xml:space="preserve">Park, </w:t>
      </w:r>
      <w:r w:rsidRPr="00ED6B0F">
        <w:rPr>
          <w:rFonts w:cstheme="minorHAnsi"/>
          <w:b/>
          <w:i/>
          <w:color w:val="1F497D" w:themeColor="text2"/>
        </w:rPr>
        <w:t xml:space="preserve">Epcot, </w:t>
      </w:r>
      <w:proofErr w:type="spellStart"/>
      <w:r w:rsidRPr="00ED6B0F">
        <w:rPr>
          <w:rFonts w:cstheme="minorHAnsi"/>
          <w:b/>
          <w:i/>
          <w:color w:val="1F497D" w:themeColor="text2"/>
        </w:rPr>
        <w:t>Disney’s</w:t>
      </w:r>
      <w:proofErr w:type="spellEnd"/>
      <w:r w:rsidRPr="00ED6B0F">
        <w:rPr>
          <w:rFonts w:cstheme="minorHAnsi"/>
          <w:b/>
          <w:i/>
          <w:color w:val="1F497D" w:themeColor="text2"/>
        </w:rPr>
        <w:t xml:space="preserve"> Hollywood </w:t>
      </w:r>
      <w:proofErr w:type="spellStart"/>
      <w:r w:rsidRPr="00ED6B0F">
        <w:rPr>
          <w:rFonts w:cstheme="minorHAnsi"/>
          <w:b/>
          <w:i/>
          <w:color w:val="1F497D" w:themeColor="text2"/>
        </w:rPr>
        <w:t>Studios</w:t>
      </w:r>
      <w:proofErr w:type="spellEnd"/>
      <w:r w:rsidRPr="00ED6B0F">
        <w:rPr>
          <w:rFonts w:cstheme="minorHAnsi"/>
          <w:b/>
          <w:i/>
          <w:color w:val="1F497D" w:themeColor="text2"/>
        </w:rPr>
        <w:t xml:space="preserve"> o </w:t>
      </w:r>
      <w:proofErr w:type="spellStart"/>
      <w:r w:rsidRPr="00ED6B0F">
        <w:rPr>
          <w:rFonts w:cstheme="minorHAnsi"/>
          <w:b/>
          <w:i/>
          <w:color w:val="1F497D" w:themeColor="text2"/>
        </w:rPr>
        <w:t>Disney’s</w:t>
      </w:r>
      <w:proofErr w:type="spellEnd"/>
      <w:r w:rsidRPr="00ED6B0F">
        <w:rPr>
          <w:rFonts w:cstheme="minorHAnsi"/>
          <w:b/>
          <w:i/>
          <w:color w:val="1F497D" w:themeColor="text2"/>
        </w:rPr>
        <w:t xml:space="preserve"> Animal </w:t>
      </w:r>
      <w:proofErr w:type="spellStart"/>
      <w:r w:rsidRPr="00ED6B0F">
        <w:rPr>
          <w:rFonts w:cstheme="minorHAnsi"/>
          <w:b/>
          <w:i/>
          <w:color w:val="1F497D" w:themeColor="text2"/>
        </w:rPr>
        <w:t>Kingdom</w:t>
      </w:r>
      <w:proofErr w:type="spellEnd"/>
      <w:r w:rsidRPr="00ED6B0F">
        <w:rPr>
          <w:rFonts w:cstheme="minorHAnsi"/>
          <w:b/>
          <w:i/>
          <w:color w:val="1F497D" w:themeColor="text2"/>
        </w:rPr>
        <w:t xml:space="preserve"> </w:t>
      </w:r>
      <w:proofErr w:type="spellStart"/>
      <w:r w:rsidRPr="00ED6B0F">
        <w:rPr>
          <w:rFonts w:cstheme="minorHAnsi"/>
          <w:b/>
          <w:color w:val="1F497D" w:themeColor="text2"/>
        </w:rPr>
        <w:t>Theme</w:t>
      </w:r>
      <w:proofErr w:type="spellEnd"/>
      <w:r w:rsidRPr="00ED6B0F">
        <w:rPr>
          <w:rFonts w:cstheme="minorHAnsi"/>
          <w:b/>
          <w:color w:val="1F497D" w:themeColor="text2"/>
        </w:rPr>
        <w:t xml:space="preserve"> Park</w:t>
      </w:r>
      <w:r w:rsidRPr="00ED6B0F">
        <w:rPr>
          <w:rFonts w:cstheme="minorHAnsi"/>
          <w:b/>
          <w:i/>
          <w:color w:val="1F497D" w:themeColor="text2"/>
        </w:rPr>
        <w:t>)</w:t>
      </w:r>
      <w:r w:rsidRPr="00ED6B0F">
        <w:rPr>
          <w:rFonts w:cstheme="minorHAnsi"/>
          <w:color w:val="1F497D" w:themeColor="text2"/>
        </w:rPr>
        <w:t xml:space="preserve"> y ¡diviértase!</w:t>
      </w:r>
    </w:p>
    <w:p w14:paraId="21C78F71" w14:textId="77777777" w:rsidR="00AB665B" w:rsidRPr="00ED6B0F" w:rsidRDefault="00AB665B" w:rsidP="00AB665B">
      <w:pPr>
        <w:tabs>
          <w:tab w:val="center" w:pos="5400"/>
        </w:tabs>
        <w:autoSpaceDE w:val="0"/>
        <w:autoSpaceDN w:val="0"/>
        <w:adjustRightInd w:val="0"/>
        <w:spacing w:line="240" w:lineRule="atLeast"/>
        <w:jc w:val="both"/>
        <w:rPr>
          <w:rFonts w:cstheme="minorHAnsi"/>
          <w:b/>
          <w:color w:val="1F497D" w:themeColor="text2"/>
        </w:rPr>
      </w:pPr>
      <w:r w:rsidRPr="00ED6B0F">
        <w:rPr>
          <w:rFonts w:cstheme="minorHAnsi"/>
          <w:b/>
          <w:color w:val="1F497D" w:themeColor="text2"/>
        </w:rPr>
        <w:t xml:space="preserve">Nota: </w:t>
      </w:r>
      <w:r w:rsidRPr="00ED6B0F">
        <w:rPr>
          <w:rFonts w:cstheme="minorHAnsi"/>
          <w:color w:val="1F497D" w:themeColor="text2"/>
        </w:rPr>
        <w:t>Visita valida a un (1) parque temático por día.</w:t>
      </w:r>
      <w:r w:rsidRPr="00ED6B0F">
        <w:rPr>
          <w:rFonts w:cstheme="minorHAnsi"/>
          <w:b/>
          <w:color w:val="1F497D" w:themeColor="text2"/>
        </w:rPr>
        <w:t xml:space="preserve"> </w:t>
      </w:r>
      <w:r w:rsidRPr="00ED6B0F">
        <w:rPr>
          <w:rFonts w:cstheme="minorHAnsi"/>
          <w:color w:val="1F497D" w:themeColor="text2"/>
        </w:rPr>
        <w:t xml:space="preserve">Traslado al parque a través del servicio de autobús de Walt Disney </w:t>
      </w:r>
      <w:proofErr w:type="spellStart"/>
      <w:r w:rsidRPr="00ED6B0F">
        <w:rPr>
          <w:rFonts w:cstheme="minorHAnsi"/>
          <w:color w:val="1F497D" w:themeColor="text2"/>
        </w:rPr>
        <w:t>World</w:t>
      </w:r>
      <w:proofErr w:type="spellEnd"/>
      <w:r w:rsidRPr="00ED6B0F">
        <w:rPr>
          <w:rFonts w:cstheme="minorHAnsi"/>
          <w:color w:val="1F497D" w:themeColor="text2"/>
        </w:rPr>
        <w:t xml:space="preserve"> Resort.</w:t>
      </w:r>
      <w:r w:rsidRPr="00ED6B0F">
        <w:rPr>
          <w:rFonts w:cstheme="minorHAnsi"/>
          <w:color w:val="FF0000"/>
        </w:rPr>
        <w:tab/>
      </w:r>
      <w:r w:rsidRPr="00ED6B0F">
        <w:rPr>
          <w:rFonts w:cstheme="minorHAnsi"/>
          <w:b/>
          <w:color w:val="1F497D" w:themeColor="text2"/>
        </w:rPr>
        <w:tab/>
      </w:r>
    </w:p>
    <w:p w14:paraId="7FD6B78A" w14:textId="77777777" w:rsidR="00AB665B" w:rsidRPr="00ED6B0F" w:rsidRDefault="00AB665B" w:rsidP="00AB665B">
      <w:pPr>
        <w:autoSpaceDE w:val="0"/>
        <w:autoSpaceDN w:val="0"/>
        <w:adjustRightInd w:val="0"/>
        <w:spacing w:line="240" w:lineRule="atLeast"/>
        <w:jc w:val="both"/>
        <w:rPr>
          <w:rFonts w:cstheme="minorHAnsi"/>
          <w:b/>
          <w:color w:val="1F497D" w:themeColor="text2"/>
        </w:rPr>
      </w:pPr>
    </w:p>
    <w:p w14:paraId="6B4C3300" w14:textId="77777777" w:rsidR="00AB665B" w:rsidRPr="00ED6B0F" w:rsidRDefault="00AB665B" w:rsidP="00AB665B">
      <w:pPr>
        <w:autoSpaceDE w:val="0"/>
        <w:autoSpaceDN w:val="0"/>
        <w:adjustRightInd w:val="0"/>
        <w:spacing w:line="240" w:lineRule="atLeast"/>
        <w:jc w:val="both"/>
        <w:rPr>
          <w:rFonts w:cstheme="minorHAnsi"/>
          <w:b/>
          <w:color w:val="1F497D" w:themeColor="text2"/>
        </w:rPr>
      </w:pPr>
      <w:r w:rsidRPr="00ED6B0F">
        <w:rPr>
          <w:rFonts w:cstheme="minorHAnsi"/>
          <w:b/>
          <w:color w:val="1F497D" w:themeColor="text2"/>
        </w:rPr>
        <w:t xml:space="preserve">4⁰ Día | </w:t>
      </w:r>
      <w:r w:rsidRPr="00ED6B0F">
        <w:rPr>
          <w:rFonts w:cstheme="minorHAnsi"/>
          <w:b/>
          <w:i/>
          <w:color w:val="1F497D" w:themeColor="text2"/>
        </w:rPr>
        <w:t xml:space="preserve">Walt Disney </w:t>
      </w:r>
      <w:proofErr w:type="spellStart"/>
      <w:r w:rsidRPr="00ED6B0F">
        <w:rPr>
          <w:rFonts w:cstheme="minorHAnsi"/>
          <w:b/>
          <w:i/>
          <w:color w:val="1F497D" w:themeColor="text2"/>
        </w:rPr>
        <w:t>World</w:t>
      </w:r>
      <w:proofErr w:type="spellEnd"/>
      <w:r w:rsidRPr="00ED6B0F">
        <w:rPr>
          <w:rFonts w:cstheme="minorHAnsi"/>
          <w:b/>
          <w:i/>
          <w:color w:val="1F497D" w:themeColor="text2"/>
        </w:rPr>
        <w:t xml:space="preserve"> </w:t>
      </w:r>
      <w:r w:rsidRPr="00ED6B0F">
        <w:rPr>
          <w:rFonts w:cstheme="minorHAnsi"/>
          <w:b/>
          <w:color w:val="1F497D" w:themeColor="text2"/>
        </w:rPr>
        <w:t>Resort</w:t>
      </w:r>
    </w:p>
    <w:p w14:paraId="654D693B" w14:textId="77777777" w:rsidR="00AB665B" w:rsidRPr="00ED6B0F" w:rsidRDefault="00AB665B" w:rsidP="00AB665B">
      <w:pPr>
        <w:autoSpaceDE w:val="0"/>
        <w:autoSpaceDN w:val="0"/>
        <w:adjustRightInd w:val="0"/>
        <w:spacing w:line="240" w:lineRule="atLeast"/>
        <w:jc w:val="both"/>
        <w:rPr>
          <w:rFonts w:cstheme="minorHAnsi"/>
          <w:color w:val="1F497D" w:themeColor="text2"/>
        </w:rPr>
      </w:pPr>
      <w:r w:rsidRPr="00ED6B0F">
        <w:rPr>
          <w:rFonts w:cstheme="minorHAnsi"/>
          <w:color w:val="1F497D" w:themeColor="text2"/>
        </w:rPr>
        <w:t xml:space="preserve">¡Día de visitar el famoso complejo Walt Disney </w:t>
      </w:r>
      <w:proofErr w:type="spellStart"/>
      <w:r w:rsidRPr="00ED6B0F">
        <w:rPr>
          <w:rFonts w:cstheme="minorHAnsi"/>
          <w:color w:val="1F497D" w:themeColor="text2"/>
        </w:rPr>
        <w:t>World</w:t>
      </w:r>
      <w:proofErr w:type="spellEnd"/>
      <w:r w:rsidRPr="00ED6B0F">
        <w:rPr>
          <w:rFonts w:cstheme="minorHAnsi"/>
          <w:color w:val="1F497D" w:themeColor="text2"/>
        </w:rPr>
        <w:t xml:space="preserve"> Resort! Elija uno de los 4 parques temáticos de Disney </w:t>
      </w:r>
      <w:r w:rsidRPr="00ED6B0F">
        <w:rPr>
          <w:rFonts w:cstheme="minorHAnsi"/>
          <w:b/>
          <w:color w:val="1F497D" w:themeColor="text2"/>
        </w:rPr>
        <w:t>(</w:t>
      </w:r>
      <w:r w:rsidRPr="00ED6B0F">
        <w:rPr>
          <w:rFonts w:cstheme="minorHAnsi"/>
          <w:b/>
          <w:i/>
          <w:color w:val="1F497D" w:themeColor="text2"/>
        </w:rPr>
        <w:t xml:space="preserve">Magic </w:t>
      </w:r>
      <w:proofErr w:type="spellStart"/>
      <w:r w:rsidRPr="00ED6B0F">
        <w:rPr>
          <w:rFonts w:cstheme="minorHAnsi"/>
          <w:b/>
          <w:i/>
          <w:color w:val="1F497D" w:themeColor="text2"/>
        </w:rPr>
        <w:t>Kingdom</w:t>
      </w:r>
      <w:proofErr w:type="spellEnd"/>
      <w:r w:rsidRPr="00ED6B0F">
        <w:rPr>
          <w:rFonts w:cstheme="minorHAnsi"/>
          <w:b/>
          <w:i/>
          <w:color w:val="1F497D" w:themeColor="text2"/>
        </w:rPr>
        <w:t xml:space="preserve"> </w:t>
      </w:r>
      <w:r w:rsidRPr="00ED6B0F">
        <w:rPr>
          <w:rFonts w:cstheme="minorHAnsi"/>
          <w:b/>
          <w:color w:val="1F497D" w:themeColor="text2"/>
        </w:rPr>
        <w:t xml:space="preserve">Park, </w:t>
      </w:r>
      <w:r w:rsidRPr="00ED6B0F">
        <w:rPr>
          <w:rFonts w:cstheme="minorHAnsi"/>
          <w:b/>
          <w:i/>
          <w:color w:val="1F497D" w:themeColor="text2"/>
        </w:rPr>
        <w:t xml:space="preserve">Epcot, </w:t>
      </w:r>
      <w:proofErr w:type="spellStart"/>
      <w:r w:rsidRPr="00ED6B0F">
        <w:rPr>
          <w:rFonts w:cstheme="minorHAnsi"/>
          <w:b/>
          <w:i/>
          <w:color w:val="1F497D" w:themeColor="text2"/>
        </w:rPr>
        <w:t>Disney’s</w:t>
      </w:r>
      <w:proofErr w:type="spellEnd"/>
      <w:r w:rsidRPr="00ED6B0F">
        <w:rPr>
          <w:rFonts w:cstheme="minorHAnsi"/>
          <w:b/>
          <w:i/>
          <w:color w:val="1F497D" w:themeColor="text2"/>
        </w:rPr>
        <w:t xml:space="preserve"> Hollywood </w:t>
      </w:r>
      <w:proofErr w:type="spellStart"/>
      <w:r w:rsidRPr="00ED6B0F">
        <w:rPr>
          <w:rFonts w:cstheme="minorHAnsi"/>
          <w:b/>
          <w:i/>
          <w:color w:val="1F497D" w:themeColor="text2"/>
        </w:rPr>
        <w:t>Studios</w:t>
      </w:r>
      <w:proofErr w:type="spellEnd"/>
      <w:r w:rsidRPr="00ED6B0F">
        <w:rPr>
          <w:rFonts w:cstheme="minorHAnsi"/>
          <w:b/>
          <w:i/>
          <w:color w:val="1F497D" w:themeColor="text2"/>
        </w:rPr>
        <w:t xml:space="preserve"> o </w:t>
      </w:r>
      <w:proofErr w:type="spellStart"/>
      <w:r w:rsidRPr="00ED6B0F">
        <w:rPr>
          <w:rFonts w:cstheme="minorHAnsi"/>
          <w:b/>
          <w:i/>
          <w:color w:val="1F497D" w:themeColor="text2"/>
        </w:rPr>
        <w:t>Disney’s</w:t>
      </w:r>
      <w:proofErr w:type="spellEnd"/>
      <w:r w:rsidRPr="00ED6B0F">
        <w:rPr>
          <w:rFonts w:cstheme="minorHAnsi"/>
          <w:b/>
          <w:i/>
          <w:color w:val="1F497D" w:themeColor="text2"/>
        </w:rPr>
        <w:t xml:space="preserve"> Animal </w:t>
      </w:r>
      <w:proofErr w:type="spellStart"/>
      <w:r w:rsidRPr="00ED6B0F">
        <w:rPr>
          <w:rFonts w:cstheme="minorHAnsi"/>
          <w:b/>
          <w:i/>
          <w:color w:val="1F497D" w:themeColor="text2"/>
        </w:rPr>
        <w:t>Kingdom</w:t>
      </w:r>
      <w:proofErr w:type="spellEnd"/>
      <w:r w:rsidRPr="00ED6B0F">
        <w:rPr>
          <w:rFonts w:cstheme="minorHAnsi"/>
          <w:b/>
          <w:i/>
          <w:color w:val="1F497D" w:themeColor="text2"/>
        </w:rPr>
        <w:t xml:space="preserve"> </w:t>
      </w:r>
      <w:proofErr w:type="spellStart"/>
      <w:r w:rsidRPr="00ED6B0F">
        <w:rPr>
          <w:rFonts w:cstheme="minorHAnsi"/>
          <w:b/>
          <w:color w:val="1F497D" w:themeColor="text2"/>
        </w:rPr>
        <w:t>Theme</w:t>
      </w:r>
      <w:proofErr w:type="spellEnd"/>
      <w:r w:rsidRPr="00ED6B0F">
        <w:rPr>
          <w:rFonts w:cstheme="minorHAnsi"/>
          <w:b/>
          <w:color w:val="1F497D" w:themeColor="text2"/>
        </w:rPr>
        <w:t xml:space="preserve"> Park</w:t>
      </w:r>
      <w:r w:rsidRPr="00ED6B0F">
        <w:rPr>
          <w:rFonts w:cstheme="minorHAnsi"/>
          <w:b/>
          <w:i/>
          <w:color w:val="1F497D" w:themeColor="text2"/>
        </w:rPr>
        <w:t>)</w:t>
      </w:r>
      <w:r w:rsidRPr="00ED6B0F">
        <w:rPr>
          <w:rFonts w:cstheme="minorHAnsi"/>
          <w:color w:val="1F497D" w:themeColor="text2"/>
        </w:rPr>
        <w:t xml:space="preserve"> y ¡diviértase!</w:t>
      </w:r>
    </w:p>
    <w:p w14:paraId="65CADB5E" w14:textId="77777777" w:rsidR="00AB665B" w:rsidRPr="00ED6B0F" w:rsidRDefault="00AB665B" w:rsidP="00AB665B">
      <w:pPr>
        <w:tabs>
          <w:tab w:val="center" w:pos="5400"/>
        </w:tabs>
        <w:autoSpaceDE w:val="0"/>
        <w:autoSpaceDN w:val="0"/>
        <w:adjustRightInd w:val="0"/>
        <w:spacing w:line="240" w:lineRule="atLeast"/>
        <w:jc w:val="both"/>
        <w:rPr>
          <w:rFonts w:cstheme="minorHAnsi"/>
          <w:b/>
          <w:color w:val="1F497D" w:themeColor="text2"/>
        </w:rPr>
      </w:pPr>
      <w:r w:rsidRPr="00ED6B0F">
        <w:rPr>
          <w:rFonts w:cstheme="minorHAnsi"/>
          <w:b/>
          <w:color w:val="1F497D" w:themeColor="text2"/>
        </w:rPr>
        <w:t xml:space="preserve">Nota: </w:t>
      </w:r>
      <w:r w:rsidRPr="00ED6B0F">
        <w:rPr>
          <w:rFonts w:cstheme="minorHAnsi"/>
          <w:color w:val="1F497D" w:themeColor="text2"/>
        </w:rPr>
        <w:t xml:space="preserve">Visita valida a un (1) parque temático por día. Traslado al parque a través del servicio de autobús de Walt Disney </w:t>
      </w:r>
      <w:proofErr w:type="spellStart"/>
      <w:r w:rsidRPr="00ED6B0F">
        <w:rPr>
          <w:rFonts w:cstheme="minorHAnsi"/>
          <w:color w:val="1F497D" w:themeColor="text2"/>
        </w:rPr>
        <w:t>World</w:t>
      </w:r>
      <w:proofErr w:type="spellEnd"/>
      <w:r w:rsidRPr="00ED6B0F">
        <w:rPr>
          <w:rFonts w:cstheme="minorHAnsi"/>
          <w:color w:val="1F497D" w:themeColor="text2"/>
        </w:rPr>
        <w:t xml:space="preserve"> Resort.</w:t>
      </w:r>
      <w:r w:rsidRPr="00ED6B0F">
        <w:rPr>
          <w:rFonts w:cstheme="minorHAnsi"/>
          <w:color w:val="1F497D" w:themeColor="text2"/>
        </w:rPr>
        <w:tab/>
      </w:r>
      <w:r w:rsidRPr="00ED6B0F">
        <w:rPr>
          <w:rFonts w:cstheme="minorHAnsi"/>
          <w:b/>
          <w:color w:val="1F497D" w:themeColor="text2"/>
        </w:rPr>
        <w:tab/>
      </w:r>
    </w:p>
    <w:p w14:paraId="324E844F" w14:textId="77777777" w:rsidR="00AB665B" w:rsidRPr="00ED6B0F" w:rsidRDefault="00AB665B" w:rsidP="00AB665B">
      <w:pPr>
        <w:autoSpaceDE w:val="0"/>
        <w:autoSpaceDN w:val="0"/>
        <w:adjustRightInd w:val="0"/>
        <w:spacing w:line="240" w:lineRule="atLeast"/>
        <w:jc w:val="both"/>
        <w:rPr>
          <w:rFonts w:cstheme="minorHAnsi"/>
          <w:b/>
          <w:color w:val="1F497D" w:themeColor="text2"/>
        </w:rPr>
      </w:pPr>
      <w:r w:rsidRPr="00ED6B0F">
        <w:rPr>
          <w:rFonts w:cstheme="minorHAnsi"/>
          <w:color w:val="1F497D" w:themeColor="text2"/>
        </w:rPr>
        <w:br/>
      </w:r>
      <w:r w:rsidRPr="00ED6B0F">
        <w:rPr>
          <w:rFonts w:cstheme="minorHAnsi"/>
          <w:b/>
          <w:color w:val="1F497D" w:themeColor="text2"/>
        </w:rPr>
        <w:t xml:space="preserve">5⁰ Día | </w:t>
      </w:r>
      <w:r w:rsidRPr="00ED6B0F">
        <w:rPr>
          <w:rFonts w:cstheme="minorHAnsi"/>
          <w:b/>
          <w:i/>
          <w:color w:val="1F497D" w:themeColor="text2"/>
        </w:rPr>
        <w:t xml:space="preserve">Walt Disney </w:t>
      </w:r>
      <w:proofErr w:type="spellStart"/>
      <w:r w:rsidRPr="00ED6B0F">
        <w:rPr>
          <w:rFonts w:cstheme="minorHAnsi"/>
          <w:b/>
          <w:i/>
          <w:color w:val="1F497D" w:themeColor="text2"/>
        </w:rPr>
        <w:t>World</w:t>
      </w:r>
      <w:proofErr w:type="spellEnd"/>
      <w:r w:rsidRPr="00ED6B0F">
        <w:rPr>
          <w:rFonts w:cstheme="minorHAnsi"/>
          <w:b/>
          <w:i/>
          <w:color w:val="1F497D" w:themeColor="text2"/>
        </w:rPr>
        <w:t xml:space="preserve"> </w:t>
      </w:r>
      <w:r w:rsidRPr="00ED6B0F">
        <w:rPr>
          <w:rFonts w:cstheme="minorHAnsi"/>
          <w:b/>
          <w:color w:val="1F497D" w:themeColor="text2"/>
        </w:rPr>
        <w:t>Resort</w:t>
      </w:r>
    </w:p>
    <w:p w14:paraId="09369867" w14:textId="77777777" w:rsidR="00AB665B" w:rsidRPr="00ED6B0F" w:rsidRDefault="00AB665B" w:rsidP="00AB665B">
      <w:pPr>
        <w:autoSpaceDE w:val="0"/>
        <w:autoSpaceDN w:val="0"/>
        <w:adjustRightInd w:val="0"/>
        <w:spacing w:line="240" w:lineRule="atLeast"/>
        <w:jc w:val="both"/>
        <w:rPr>
          <w:rFonts w:cstheme="minorHAnsi"/>
          <w:color w:val="1F497D" w:themeColor="text2"/>
        </w:rPr>
      </w:pPr>
      <w:r w:rsidRPr="00ED6B0F">
        <w:rPr>
          <w:rFonts w:cstheme="minorHAnsi"/>
          <w:color w:val="1F497D" w:themeColor="text2"/>
        </w:rPr>
        <w:t xml:space="preserve">¡Día de visitar el famoso complejo Walt Disney </w:t>
      </w:r>
      <w:proofErr w:type="spellStart"/>
      <w:r w:rsidRPr="00ED6B0F">
        <w:rPr>
          <w:rFonts w:cstheme="minorHAnsi"/>
          <w:color w:val="1F497D" w:themeColor="text2"/>
        </w:rPr>
        <w:t>World</w:t>
      </w:r>
      <w:proofErr w:type="spellEnd"/>
      <w:r w:rsidRPr="00ED6B0F">
        <w:rPr>
          <w:rFonts w:cstheme="minorHAnsi"/>
          <w:color w:val="1F497D" w:themeColor="text2"/>
        </w:rPr>
        <w:t xml:space="preserve"> Resort! Elija uno de los 4 parques temáticos de Disney </w:t>
      </w:r>
      <w:r w:rsidRPr="00ED6B0F">
        <w:rPr>
          <w:rFonts w:cstheme="minorHAnsi"/>
          <w:b/>
          <w:color w:val="1F497D" w:themeColor="text2"/>
        </w:rPr>
        <w:t>(</w:t>
      </w:r>
      <w:r w:rsidRPr="00ED6B0F">
        <w:rPr>
          <w:rFonts w:cstheme="minorHAnsi"/>
          <w:b/>
          <w:i/>
          <w:color w:val="1F497D" w:themeColor="text2"/>
        </w:rPr>
        <w:t xml:space="preserve">Magic </w:t>
      </w:r>
      <w:proofErr w:type="spellStart"/>
      <w:r w:rsidRPr="00ED6B0F">
        <w:rPr>
          <w:rFonts w:cstheme="minorHAnsi"/>
          <w:b/>
          <w:i/>
          <w:color w:val="1F497D" w:themeColor="text2"/>
        </w:rPr>
        <w:t>Kingdom</w:t>
      </w:r>
      <w:proofErr w:type="spellEnd"/>
      <w:r w:rsidRPr="00ED6B0F">
        <w:rPr>
          <w:rFonts w:cstheme="minorHAnsi"/>
          <w:b/>
          <w:i/>
          <w:color w:val="1F497D" w:themeColor="text2"/>
        </w:rPr>
        <w:t xml:space="preserve"> </w:t>
      </w:r>
      <w:r w:rsidRPr="00ED6B0F">
        <w:rPr>
          <w:rFonts w:cstheme="minorHAnsi"/>
          <w:b/>
          <w:color w:val="1F497D" w:themeColor="text2"/>
        </w:rPr>
        <w:t xml:space="preserve">Park, </w:t>
      </w:r>
      <w:r w:rsidRPr="00ED6B0F">
        <w:rPr>
          <w:rFonts w:cstheme="minorHAnsi"/>
          <w:b/>
          <w:i/>
          <w:color w:val="1F497D" w:themeColor="text2"/>
        </w:rPr>
        <w:t xml:space="preserve">Epcot, </w:t>
      </w:r>
      <w:proofErr w:type="spellStart"/>
      <w:r w:rsidRPr="00ED6B0F">
        <w:rPr>
          <w:rFonts w:cstheme="minorHAnsi"/>
          <w:b/>
          <w:i/>
          <w:color w:val="1F497D" w:themeColor="text2"/>
        </w:rPr>
        <w:t>Disney’s</w:t>
      </w:r>
      <w:proofErr w:type="spellEnd"/>
      <w:r w:rsidRPr="00ED6B0F">
        <w:rPr>
          <w:rFonts w:cstheme="minorHAnsi"/>
          <w:b/>
          <w:i/>
          <w:color w:val="1F497D" w:themeColor="text2"/>
        </w:rPr>
        <w:t xml:space="preserve"> Hollywood </w:t>
      </w:r>
      <w:proofErr w:type="spellStart"/>
      <w:r w:rsidRPr="00ED6B0F">
        <w:rPr>
          <w:rFonts w:cstheme="minorHAnsi"/>
          <w:b/>
          <w:i/>
          <w:color w:val="1F497D" w:themeColor="text2"/>
        </w:rPr>
        <w:t>Studios</w:t>
      </w:r>
      <w:proofErr w:type="spellEnd"/>
      <w:r w:rsidRPr="00ED6B0F">
        <w:rPr>
          <w:rFonts w:cstheme="minorHAnsi"/>
          <w:b/>
          <w:i/>
          <w:color w:val="1F497D" w:themeColor="text2"/>
        </w:rPr>
        <w:t xml:space="preserve"> o </w:t>
      </w:r>
      <w:proofErr w:type="spellStart"/>
      <w:r w:rsidRPr="00ED6B0F">
        <w:rPr>
          <w:rFonts w:cstheme="minorHAnsi"/>
          <w:b/>
          <w:i/>
          <w:color w:val="1F497D" w:themeColor="text2"/>
        </w:rPr>
        <w:t>Disney’s</w:t>
      </w:r>
      <w:proofErr w:type="spellEnd"/>
      <w:r w:rsidRPr="00ED6B0F">
        <w:rPr>
          <w:rFonts w:cstheme="minorHAnsi"/>
          <w:b/>
          <w:i/>
          <w:color w:val="1F497D" w:themeColor="text2"/>
        </w:rPr>
        <w:t xml:space="preserve"> Animal </w:t>
      </w:r>
      <w:proofErr w:type="spellStart"/>
      <w:r w:rsidRPr="00ED6B0F">
        <w:rPr>
          <w:rFonts w:cstheme="minorHAnsi"/>
          <w:b/>
          <w:i/>
          <w:color w:val="1F497D" w:themeColor="text2"/>
        </w:rPr>
        <w:t>Kingdom</w:t>
      </w:r>
      <w:proofErr w:type="spellEnd"/>
      <w:r w:rsidRPr="00ED6B0F">
        <w:rPr>
          <w:rFonts w:cstheme="minorHAnsi"/>
          <w:b/>
          <w:i/>
          <w:color w:val="1F497D" w:themeColor="text2"/>
        </w:rPr>
        <w:t xml:space="preserve"> </w:t>
      </w:r>
      <w:proofErr w:type="spellStart"/>
      <w:r w:rsidRPr="00ED6B0F">
        <w:rPr>
          <w:rFonts w:cstheme="minorHAnsi"/>
          <w:b/>
          <w:color w:val="1F497D" w:themeColor="text2"/>
        </w:rPr>
        <w:t>Theme</w:t>
      </w:r>
      <w:proofErr w:type="spellEnd"/>
      <w:r w:rsidRPr="00ED6B0F">
        <w:rPr>
          <w:rFonts w:cstheme="minorHAnsi"/>
          <w:b/>
          <w:color w:val="1F497D" w:themeColor="text2"/>
        </w:rPr>
        <w:t xml:space="preserve"> Park</w:t>
      </w:r>
      <w:r w:rsidRPr="00ED6B0F">
        <w:rPr>
          <w:rFonts w:cstheme="minorHAnsi"/>
          <w:b/>
          <w:i/>
          <w:color w:val="1F497D" w:themeColor="text2"/>
        </w:rPr>
        <w:t>)</w:t>
      </w:r>
      <w:r w:rsidRPr="00ED6B0F">
        <w:rPr>
          <w:rFonts w:cstheme="minorHAnsi"/>
          <w:color w:val="1F497D" w:themeColor="text2"/>
        </w:rPr>
        <w:t xml:space="preserve"> y ¡diviértase!</w:t>
      </w:r>
    </w:p>
    <w:p w14:paraId="0E8168C2" w14:textId="77777777" w:rsidR="00AB665B" w:rsidRPr="00ED6B0F" w:rsidRDefault="00AB665B" w:rsidP="00AB665B">
      <w:pPr>
        <w:tabs>
          <w:tab w:val="center" w:pos="5400"/>
        </w:tabs>
        <w:autoSpaceDE w:val="0"/>
        <w:autoSpaceDN w:val="0"/>
        <w:adjustRightInd w:val="0"/>
        <w:spacing w:line="240" w:lineRule="atLeast"/>
        <w:jc w:val="both"/>
        <w:rPr>
          <w:rFonts w:cstheme="minorHAnsi"/>
          <w:b/>
          <w:color w:val="1F497D" w:themeColor="text2"/>
        </w:rPr>
      </w:pPr>
      <w:r w:rsidRPr="00ED6B0F">
        <w:rPr>
          <w:rFonts w:cstheme="minorHAnsi"/>
          <w:b/>
          <w:color w:val="1F497D" w:themeColor="text2"/>
        </w:rPr>
        <w:t xml:space="preserve">Nota: </w:t>
      </w:r>
      <w:r w:rsidRPr="00ED6B0F">
        <w:rPr>
          <w:rFonts w:cstheme="minorHAnsi"/>
          <w:color w:val="1F497D" w:themeColor="text2"/>
        </w:rPr>
        <w:t xml:space="preserve">Visita valida a un (1) parque temático por día. Traslado al parque a través del servicio de autobús de Walt Disney </w:t>
      </w:r>
      <w:proofErr w:type="spellStart"/>
      <w:r w:rsidRPr="00ED6B0F">
        <w:rPr>
          <w:rFonts w:cstheme="minorHAnsi"/>
          <w:color w:val="1F497D" w:themeColor="text2"/>
        </w:rPr>
        <w:t>World</w:t>
      </w:r>
      <w:proofErr w:type="spellEnd"/>
      <w:r w:rsidRPr="00ED6B0F">
        <w:rPr>
          <w:rFonts w:cstheme="minorHAnsi"/>
          <w:color w:val="1F497D" w:themeColor="text2"/>
        </w:rPr>
        <w:t xml:space="preserve"> Resort.</w:t>
      </w:r>
      <w:r w:rsidRPr="00ED6B0F">
        <w:rPr>
          <w:rFonts w:cstheme="minorHAnsi"/>
          <w:color w:val="1F497D" w:themeColor="text2"/>
        </w:rPr>
        <w:tab/>
      </w:r>
      <w:r w:rsidRPr="00ED6B0F">
        <w:rPr>
          <w:rFonts w:cstheme="minorHAnsi"/>
          <w:b/>
          <w:color w:val="1F497D" w:themeColor="text2"/>
        </w:rPr>
        <w:t xml:space="preserve"> </w:t>
      </w:r>
      <w:r w:rsidRPr="00ED6B0F">
        <w:rPr>
          <w:rFonts w:cstheme="minorHAnsi"/>
          <w:b/>
          <w:color w:val="1F497D" w:themeColor="text2"/>
        </w:rPr>
        <w:tab/>
      </w:r>
    </w:p>
    <w:p w14:paraId="159C9CF1" w14:textId="77777777" w:rsidR="00AB665B" w:rsidRPr="00ED6B0F" w:rsidRDefault="00AB665B" w:rsidP="00AB665B">
      <w:pPr>
        <w:autoSpaceDE w:val="0"/>
        <w:autoSpaceDN w:val="0"/>
        <w:adjustRightInd w:val="0"/>
        <w:spacing w:line="240" w:lineRule="atLeast"/>
        <w:jc w:val="both"/>
        <w:rPr>
          <w:rFonts w:cstheme="minorHAnsi"/>
          <w:color w:val="1F497D" w:themeColor="text2"/>
        </w:rPr>
      </w:pPr>
    </w:p>
    <w:p w14:paraId="343D8173" w14:textId="77777777" w:rsidR="00AB665B" w:rsidRPr="00ED6B0F" w:rsidRDefault="00AB665B" w:rsidP="00AB665B">
      <w:pPr>
        <w:autoSpaceDE w:val="0"/>
        <w:autoSpaceDN w:val="0"/>
        <w:adjustRightInd w:val="0"/>
        <w:spacing w:line="240" w:lineRule="atLeast"/>
        <w:jc w:val="both"/>
        <w:rPr>
          <w:rFonts w:cstheme="minorHAnsi"/>
          <w:b/>
          <w:color w:val="1F497D" w:themeColor="text2"/>
        </w:rPr>
      </w:pPr>
      <w:r w:rsidRPr="00ED6B0F">
        <w:rPr>
          <w:rFonts w:cstheme="minorHAnsi"/>
          <w:b/>
          <w:color w:val="1F497D" w:themeColor="text2"/>
        </w:rPr>
        <w:t xml:space="preserve">6⁰ Día | </w:t>
      </w:r>
      <w:r w:rsidRPr="00ED6B0F">
        <w:rPr>
          <w:rFonts w:cstheme="minorHAnsi"/>
          <w:b/>
          <w:i/>
          <w:color w:val="1F497D" w:themeColor="text2"/>
        </w:rPr>
        <w:t xml:space="preserve">Walt Disney </w:t>
      </w:r>
      <w:proofErr w:type="spellStart"/>
      <w:r w:rsidRPr="00ED6B0F">
        <w:rPr>
          <w:rFonts w:cstheme="minorHAnsi"/>
          <w:b/>
          <w:i/>
          <w:color w:val="1F497D" w:themeColor="text2"/>
        </w:rPr>
        <w:t>World</w:t>
      </w:r>
      <w:proofErr w:type="spellEnd"/>
      <w:r w:rsidRPr="00ED6B0F">
        <w:rPr>
          <w:rFonts w:cstheme="minorHAnsi"/>
          <w:b/>
          <w:i/>
          <w:color w:val="1F497D" w:themeColor="text2"/>
        </w:rPr>
        <w:t xml:space="preserve"> </w:t>
      </w:r>
      <w:r w:rsidRPr="00ED6B0F">
        <w:rPr>
          <w:rFonts w:cstheme="minorHAnsi"/>
          <w:b/>
          <w:color w:val="1F497D" w:themeColor="text2"/>
        </w:rPr>
        <w:t>Resort</w:t>
      </w:r>
    </w:p>
    <w:p w14:paraId="369BDF96" w14:textId="77777777" w:rsidR="00AB665B" w:rsidRPr="00ED6B0F" w:rsidRDefault="00AB665B" w:rsidP="00AB665B">
      <w:pPr>
        <w:autoSpaceDE w:val="0"/>
        <w:autoSpaceDN w:val="0"/>
        <w:adjustRightInd w:val="0"/>
        <w:spacing w:line="240" w:lineRule="atLeast"/>
        <w:jc w:val="both"/>
        <w:rPr>
          <w:rFonts w:cstheme="minorHAnsi"/>
          <w:color w:val="1F497D" w:themeColor="text2"/>
        </w:rPr>
      </w:pPr>
      <w:r w:rsidRPr="00ED6B0F">
        <w:rPr>
          <w:rFonts w:cstheme="minorHAnsi"/>
          <w:color w:val="1F497D" w:themeColor="text2"/>
        </w:rPr>
        <w:t xml:space="preserve">¿No alcanzó a verlo todo? ¡Aproveche un día más para regresar al parque de Walt Disney </w:t>
      </w:r>
      <w:proofErr w:type="spellStart"/>
      <w:r w:rsidRPr="00ED6B0F">
        <w:rPr>
          <w:rFonts w:cstheme="minorHAnsi"/>
          <w:color w:val="1F497D" w:themeColor="text2"/>
        </w:rPr>
        <w:t>World</w:t>
      </w:r>
      <w:proofErr w:type="spellEnd"/>
      <w:r w:rsidRPr="00ED6B0F">
        <w:rPr>
          <w:rFonts w:cstheme="minorHAnsi"/>
          <w:color w:val="1F497D" w:themeColor="text2"/>
        </w:rPr>
        <w:t xml:space="preserve"> Resort que más le gustó! Elija uno de los 4 parques temáticos de Disney </w:t>
      </w:r>
      <w:r w:rsidRPr="00ED6B0F">
        <w:rPr>
          <w:rFonts w:cstheme="minorHAnsi"/>
          <w:b/>
          <w:color w:val="1F497D" w:themeColor="text2"/>
        </w:rPr>
        <w:t>(</w:t>
      </w:r>
      <w:r w:rsidRPr="00ED6B0F">
        <w:rPr>
          <w:rFonts w:cstheme="minorHAnsi"/>
          <w:b/>
          <w:i/>
          <w:color w:val="1F497D" w:themeColor="text2"/>
        </w:rPr>
        <w:t xml:space="preserve">Magic </w:t>
      </w:r>
      <w:proofErr w:type="spellStart"/>
      <w:r w:rsidRPr="00ED6B0F">
        <w:rPr>
          <w:rFonts w:cstheme="minorHAnsi"/>
          <w:b/>
          <w:i/>
          <w:color w:val="1F497D" w:themeColor="text2"/>
        </w:rPr>
        <w:t>Kingdom</w:t>
      </w:r>
      <w:proofErr w:type="spellEnd"/>
      <w:r w:rsidRPr="00ED6B0F">
        <w:rPr>
          <w:rFonts w:cstheme="minorHAnsi"/>
          <w:b/>
          <w:i/>
          <w:color w:val="1F497D" w:themeColor="text2"/>
        </w:rPr>
        <w:t xml:space="preserve"> </w:t>
      </w:r>
      <w:r w:rsidRPr="00ED6B0F">
        <w:rPr>
          <w:rFonts w:cstheme="minorHAnsi"/>
          <w:b/>
          <w:color w:val="1F497D" w:themeColor="text2"/>
        </w:rPr>
        <w:t xml:space="preserve">Park, </w:t>
      </w:r>
      <w:r w:rsidRPr="00ED6B0F">
        <w:rPr>
          <w:rFonts w:cstheme="minorHAnsi"/>
          <w:b/>
          <w:i/>
          <w:color w:val="1F497D" w:themeColor="text2"/>
        </w:rPr>
        <w:t xml:space="preserve">Epcot, </w:t>
      </w:r>
      <w:proofErr w:type="spellStart"/>
      <w:r w:rsidRPr="00ED6B0F">
        <w:rPr>
          <w:rFonts w:cstheme="minorHAnsi"/>
          <w:b/>
          <w:i/>
          <w:color w:val="1F497D" w:themeColor="text2"/>
        </w:rPr>
        <w:t>Disney’s</w:t>
      </w:r>
      <w:proofErr w:type="spellEnd"/>
      <w:r w:rsidRPr="00ED6B0F">
        <w:rPr>
          <w:rFonts w:cstheme="minorHAnsi"/>
          <w:b/>
          <w:i/>
          <w:color w:val="1F497D" w:themeColor="text2"/>
        </w:rPr>
        <w:t xml:space="preserve"> Hollywood </w:t>
      </w:r>
      <w:proofErr w:type="spellStart"/>
      <w:r w:rsidRPr="00ED6B0F">
        <w:rPr>
          <w:rFonts w:cstheme="minorHAnsi"/>
          <w:b/>
          <w:i/>
          <w:color w:val="1F497D" w:themeColor="text2"/>
        </w:rPr>
        <w:t>Studios</w:t>
      </w:r>
      <w:proofErr w:type="spellEnd"/>
      <w:r w:rsidRPr="00ED6B0F">
        <w:rPr>
          <w:rFonts w:cstheme="minorHAnsi"/>
          <w:b/>
          <w:i/>
          <w:color w:val="1F497D" w:themeColor="text2"/>
        </w:rPr>
        <w:t xml:space="preserve"> o </w:t>
      </w:r>
      <w:proofErr w:type="spellStart"/>
      <w:r w:rsidRPr="00ED6B0F">
        <w:rPr>
          <w:rFonts w:cstheme="minorHAnsi"/>
          <w:b/>
          <w:i/>
          <w:color w:val="1F497D" w:themeColor="text2"/>
        </w:rPr>
        <w:t>Disney’s</w:t>
      </w:r>
      <w:proofErr w:type="spellEnd"/>
      <w:r w:rsidRPr="00ED6B0F">
        <w:rPr>
          <w:rFonts w:cstheme="minorHAnsi"/>
          <w:b/>
          <w:i/>
          <w:color w:val="1F497D" w:themeColor="text2"/>
        </w:rPr>
        <w:t xml:space="preserve"> Animal </w:t>
      </w:r>
      <w:proofErr w:type="spellStart"/>
      <w:r w:rsidRPr="00ED6B0F">
        <w:rPr>
          <w:rFonts w:cstheme="minorHAnsi"/>
          <w:b/>
          <w:i/>
          <w:color w:val="1F497D" w:themeColor="text2"/>
        </w:rPr>
        <w:t>Kingdom</w:t>
      </w:r>
      <w:proofErr w:type="spellEnd"/>
      <w:r w:rsidRPr="00ED6B0F">
        <w:rPr>
          <w:rFonts w:cstheme="minorHAnsi"/>
          <w:b/>
          <w:i/>
          <w:color w:val="1F497D" w:themeColor="text2"/>
        </w:rPr>
        <w:t xml:space="preserve"> </w:t>
      </w:r>
      <w:proofErr w:type="spellStart"/>
      <w:r w:rsidRPr="00ED6B0F">
        <w:rPr>
          <w:rFonts w:cstheme="minorHAnsi"/>
          <w:b/>
          <w:color w:val="1F497D" w:themeColor="text2"/>
        </w:rPr>
        <w:t>Theme</w:t>
      </w:r>
      <w:proofErr w:type="spellEnd"/>
      <w:r w:rsidRPr="00ED6B0F">
        <w:rPr>
          <w:rFonts w:cstheme="minorHAnsi"/>
          <w:b/>
          <w:color w:val="1F497D" w:themeColor="text2"/>
        </w:rPr>
        <w:t xml:space="preserve"> Park</w:t>
      </w:r>
      <w:r w:rsidRPr="00ED6B0F">
        <w:rPr>
          <w:rFonts w:cstheme="minorHAnsi"/>
          <w:b/>
          <w:i/>
          <w:color w:val="1F497D" w:themeColor="text2"/>
        </w:rPr>
        <w:t>)</w:t>
      </w:r>
      <w:r w:rsidRPr="00ED6B0F">
        <w:rPr>
          <w:rFonts w:cstheme="minorHAnsi"/>
          <w:color w:val="1F497D" w:themeColor="text2"/>
        </w:rPr>
        <w:t xml:space="preserve"> y ¡diviértase!</w:t>
      </w:r>
    </w:p>
    <w:p w14:paraId="14DD49EC" w14:textId="77777777" w:rsidR="00AB665B" w:rsidRPr="00ED6B0F" w:rsidRDefault="00AB665B" w:rsidP="00AB665B">
      <w:pPr>
        <w:tabs>
          <w:tab w:val="center" w:pos="5400"/>
        </w:tabs>
        <w:autoSpaceDE w:val="0"/>
        <w:autoSpaceDN w:val="0"/>
        <w:adjustRightInd w:val="0"/>
        <w:spacing w:line="240" w:lineRule="atLeast"/>
        <w:jc w:val="both"/>
        <w:rPr>
          <w:rFonts w:cstheme="minorHAnsi"/>
          <w:b/>
          <w:color w:val="FF0000"/>
        </w:rPr>
      </w:pPr>
      <w:r w:rsidRPr="00ED6B0F">
        <w:rPr>
          <w:rFonts w:cstheme="minorHAnsi"/>
          <w:b/>
          <w:color w:val="1F497D" w:themeColor="text2"/>
        </w:rPr>
        <w:lastRenderedPageBreak/>
        <w:t xml:space="preserve">Nota: </w:t>
      </w:r>
      <w:r w:rsidRPr="00ED6B0F">
        <w:rPr>
          <w:rFonts w:cstheme="minorHAnsi"/>
          <w:color w:val="1F497D" w:themeColor="text2"/>
        </w:rPr>
        <w:t xml:space="preserve">Visita valida a un (1) parque temático por día. Traslado al parque a través del servicio de autobús de Walt Disney </w:t>
      </w:r>
      <w:proofErr w:type="spellStart"/>
      <w:r w:rsidRPr="00ED6B0F">
        <w:rPr>
          <w:rFonts w:cstheme="minorHAnsi"/>
          <w:color w:val="1F497D" w:themeColor="text2"/>
        </w:rPr>
        <w:t>World</w:t>
      </w:r>
      <w:proofErr w:type="spellEnd"/>
      <w:r w:rsidRPr="00ED6B0F">
        <w:rPr>
          <w:rFonts w:cstheme="minorHAnsi"/>
          <w:color w:val="1F497D" w:themeColor="text2"/>
        </w:rPr>
        <w:t xml:space="preserve"> Resort.</w:t>
      </w:r>
      <w:r w:rsidRPr="00ED6B0F">
        <w:rPr>
          <w:rFonts w:cstheme="minorHAnsi"/>
          <w:color w:val="1F497D" w:themeColor="text2"/>
        </w:rPr>
        <w:tab/>
      </w:r>
      <w:r w:rsidRPr="00ED6B0F">
        <w:rPr>
          <w:rFonts w:cstheme="minorHAnsi"/>
          <w:b/>
          <w:color w:val="1F497D" w:themeColor="text2"/>
        </w:rPr>
        <w:t xml:space="preserve"> </w:t>
      </w:r>
      <w:r w:rsidRPr="00ED6B0F">
        <w:rPr>
          <w:rFonts w:cstheme="minorHAnsi"/>
          <w:b/>
          <w:color w:val="FF0000"/>
        </w:rPr>
        <w:tab/>
      </w:r>
    </w:p>
    <w:p w14:paraId="0869A0B4" w14:textId="77777777" w:rsidR="00AB665B" w:rsidRPr="00ED6B0F" w:rsidRDefault="00AB665B" w:rsidP="00AB665B">
      <w:pPr>
        <w:autoSpaceDE w:val="0"/>
        <w:autoSpaceDN w:val="0"/>
        <w:adjustRightInd w:val="0"/>
        <w:spacing w:line="240" w:lineRule="atLeast"/>
        <w:jc w:val="both"/>
        <w:rPr>
          <w:rFonts w:cstheme="minorHAnsi"/>
          <w:b/>
          <w:color w:val="1F497D" w:themeColor="text2"/>
        </w:rPr>
      </w:pPr>
    </w:p>
    <w:p w14:paraId="5746D52F" w14:textId="77777777" w:rsidR="00AB665B" w:rsidRPr="00ED6B0F" w:rsidRDefault="00AB665B" w:rsidP="00AB665B">
      <w:pPr>
        <w:autoSpaceDE w:val="0"/>
        <w:autoSpaceDN w:val="0"/>
        <w:adjustRightInd w:val="0"/>
        <w:spacing w:line="240" w:lineRule="atLeast"/>
        <w:jc w:val="both"/>
        <w:rPr>
          <w:rFonts w:cstheme="minorHAnsi"/>
          <w:b/>
          <w:color w:val="1F497D" w:themeColor="text2"/>
        </w:rPr>
      </w:pPr>
      <w:r w:rsidRPr="00ED6B0F">
        <w:rPr>
          <w:rFonts w:cstheme="minorHAnsi"/>
          <w:b/>
          <w:color w:val="1F497D" w:themeColor="text2"/>
        </w:rPr>
        <w:t>7⁰ Día |</w:t>
      </w:r>
      <w:proofErr w:type="spellStart"/>
      <w:r w:rsidRPr="00ED6B0F">
        <w:rPr>
          <w:rFonts w:cstheme="minorHAnsi"/>
          <w:b/>
          <w:color w:val="1F497D" w:themeColor="text2"/>
        </w:rPr>
        <w:t>Check</w:t>
      </w:r>
      <w:proofErr w:type="spellEnd"/>
      <w:r w:rsidRPr="00ED6B0F">
        <w:rPr>
          <w:rFonts w:cstheme="minorHAnsi"/>
          <w:b/>
          <w:color w:val="1F497D" w:themeColor="text2"/>
        </w:rPr>
        <w:t xml:space="preserve"> </w:t>
      </w:r>
      <w:proofErr w:type="spellStart"/>
      <w:r w:rsidRPr="00ED6B0F">
        <w:rPr>
          <w:rFonts w:cstheme="minorHAnsi"/>
          <w:b/>
          <w:color w:val="1F497D" w:themeColor="text2"/>
        </w:rPr>
        <w:t>Out</w:t>
      </w:r>
      <w:proofErr w:type="spellEnd"/>
      <w:r w:rsidRPr="00ED6B0F">
        <w:rPr>
          <w:rFonts w:cstheme="minorHAnsi"/>
          <w:b/>
          <w:color w:val="1F497D" w:themeColor="text2"/>
        </w:rPr>
        <w:t xml:space="preserve"> Y Traslado De Salida</w:t>
      </w:r>
    </w:p>
    <w:p w14:paraId="536D43F7" w14:textId="77777777" w:rsidR="00AB665B" w:rsidRPr="00ED6B0F" w:rsidRDefault="00AB665B" w:rsidP="00AB665B">
      <w:pPr>
        <w:autoSpaceDE w:val="0"/>
        <w:autoSpaceDN w:val="0"/>
        <w:adjustRightInd w:val="0"/>
        <w:spacing w:line="240" w:lineRule="atLeast"/>
        <w:jc w:val="both"/>
        <w:rPr>
          <w:rFonts w:cstheme="minorHAnsi"/>
          <w:color w:val="1F497D" w:themeColor="text2"/>
        </w:rPr>
      </w:pPr>
      <w:r w:rsidRPr="00ED6B0F">
        <w:rPr>
          <w:rFonts w:cstheme="minorHAnsi"/>
          <w:color w:val="1F497D" w:themeColor="text2"/>
        </w:rPr>
        <w:t xml:space="preserve">Llega el fin de nuestro paseo. ¡Buen Viaje! </w:t>
      </w:r>
      <w:proofErr w:type="spellStart"/>
      <w:r w:rsidRPr="00ED6B0F">
        <w:rPr>
          <w:rFonts w:cstheme="minorHAnsi"/>
          <w:color w:val="1F497D" w:themeColor="text2"/>
        </w:rPr>
        <w:t>Check-out</w:t>
      </w:r>
      <w:proofErr w:type="spellEnd"/>
      <w:r w:rsidRPr="00ED6B0F">
        <w:rPr>
          <w:rFonts w:cstheme="minorHAnsi"/>
          <w:color w:val="1F497D" w:themeColor="text2"/>
        </w:rPr>
        <w:t xml:space="preserve"> a las 11:00 horas.</w:t>
      </w:r>
    </w:p>
    <w:p w14:paraId="21D5370B" w14:textId="77777777" w:rsidR="00AB665B" w:rsidRPr="00ED6B0F" w:rsidRDefault="00AB665B" w:rsidP="00AB665B">
      <w:pPr>
        <w:autoSpaceDE w:val="0"/>
        <w:autoSpaceDN w:val="0"/>
        <w:adjustRightInd w:val="0"/>
        <w:spacing w:line="240" w:lineRule="atLeast"/>
        <w:jc w:val="both"/>
        <w:rPr>
          <w:rFonts w:cstheme="minorHAnsi"/>
          <w:b/>
          <w:color w:val="1F497D" w:themeColor="text2"/>
        </w:rPr>
      </w:pPr>
      <w:r w:rsidRPr="00ED6B0F">
        <w:rPr>
          <w:rFonts w:cstheme="minorHAnsi"/>
          <w:b/>
          <w:color w:val="1F497D" w:themeColor="text2"/>
        </w:rPr>
        <w:t xml:space="preserve">Nota: </w:t>
      </w:r>
      <w:r w:rsidRPr="00ED6B0F">
        <w:rPr>
          <w:rFonts w:cstheme="minorHAnsi"/>
          <w:color w:val="1F497D" w:themeColor="text2"/>
        </w:rPr>
        <w:t>No incluye traslado de salida</w:t>
      </w:r>
    </w:p>
    <w:bookmarkEnd w:id="2"/>
    <w:p w14:paraId="3BA7C34D" w14:textId="77777777" w:rsidR="00AB665B" w:rsidRDefault="00AB665B" w:rsidP="00AB665B">
      <w:pPr>
        <w:autoSpaceDE w:val="0"/>
        <w:autoSpaceDN w:val="0"/>
        <w:adjustRightInd w:val="0"/>
        <w:spacing w:line="240" w:lineRule="atLeast"/>
        <w:rPr>
          <w:rFonts w:cstheme="minorHAnsi"/>
          <w:b/>
          <w:color w:val="1F497D" w:themeColor="text2"/>
        </w:rPr>
      </w:pPr>
    </w:p>
    <w:p w14:paraId="653C1949" w14:textId="77777777" w:rsidR="00AB665B" w:rsidRPr="00ED6B0F" w:rsidRDefault="00AB665B" w:rsidP="00AB6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autoSpaceDE w:val="0"/>
        <w:autoSpaceDN w:val="0"/>
        <w:adjustRightInd w:val="0"/>
        <w:spacing w:line="240" w:lineRule="atLeast"/>
        <w:jc w:val="both"/>
        <w:rPr>
          <w:rFonts w:cstheme="minorHAnsi"/>
          <w:b/>
          <w:color w:val="FFFFFF" w:themeColor="background1"/>
        </w:rPr>
      </w:pPr>
      <w:bookmarkStart w:id="3" w:name="_Hlk158710076"/>
      <w:r w:rsidRPr="00ED6B0F">
        <w:rPr>
          <w:rFonts w:cstheme="minorHAnsi"/>
          <w:b/>
          <w:color w:val="FFFFFF" w:themeColor="background1"/>
        </w:rPr>
        <w:t>EL PRECIO INCLUYE:</w:t>
      </w:r>
    </w:p>
    <w:p w14:paraId="4DA2EE92" w14:textId="77777777" w:rsidR="00AB665B" w:rsidRPr="00ED6B0F" w:rsidRDefault="00AB665B" w:rsidP="00AB6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jc w:val="both"/>
        <w:rPr>
          <w:rFonts w:cstheme="minorHAnsi"/>
          <w:color w:val="1F497D" w:themeColor="text2"/>
        </w:rPr>
      </w:pPr>
      <w:r w:rsidRPr="00ED6B0F">
        <w:rPr>
          <w:rFonts w:cstheme="minorHAnsi"/>
          <w:color w:val="1F497D" w:themeColor="text2"/>
        </w:rPr>
        <w:t>• 6 noches de hospedaje en hotel económico;</w:t>
      </w:r>
    </w:p>
    <w:p w14:paraId="7EA723D6" w14:textId="77777777" w:rsidR="00AB665B" w:rsidRPr="00ED6B0F" w:rsidRDefault="00AB665B" w:rsidP="00AB6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jc w:val="both"/>
        <w:rPr>
          <w:rFonts w:cstheme="minorHAnsi"/>
          <w:color w:val="1F497D" w:themeColor="text2"/>
        </w:rPr>
      </w:pPr>
      <w:r w:rsidRPr="00ED6B0F">
        <w:rPr>
          <w:rFonts w:cstheme="minorHAnsi"/>
          <w:color w:val="1F497D" w:themeColor="text2"/>
        </w:rPr>
        <w:t xml:space="preserve">• Pase de Disney, 5 Días </w:t>
      </w:r>
      <w:proofErr w:type="spellStart"/>
      <w:r w:rsidRPr="00ED6B0F">
        <w:rPr>
          <w:rFonts w:cstheme="minorHAnsi"/>
          <w:color w:val="1F497D" w:themeColor="text2"/>
        </w:rPr>
        <w:t>Theme</w:t>
      </w:r>
      <w:proofErr w:type="spellEnd"/>
      <w:r w:rsidRPr="00ED6B0F">
        <w:rPr>
          <w:rFonts w:cstheme="minorHAnsi"/>
          <w:color w:val="1F497D" w:themeColor="text2"/>
        </w:rPr>
        <w:t xml:space="preserve"> Park Ticket Básico (ticket con fecha de uso </w:t>
      </w:r>
      <w:proofErr w:type="spellStart"/>
      <w:r w:rsidRPr="00ED6B0F">
        <w:rPr>
          <w:rFonts w:cstheme="minorHAnsi"/>
          <w:color w:val="1F497D" w:themeColor="text2"/>
        </w:rPr>
        <w:t>pré</w:t>
      </w:r>
      <w:proofErr w:type="spellEnd"/>
      <w:r w:rsidRPr="00ED6B0F">
        <w:rPr>
          <w:rFonts w:cstheme="minorHAnsi"/>
          <w:color w:val="1F497D" w:themeColor="text2"/>
        </w:rPr>
        <w:t xml:space="preserve"> determinada).</w:t>
      </w:r>
    </w:p>
    <w:bookmarkEnd w:id="3"/>
    <w:p w14:paraId="74217E77" w14:textId="77777777" w:rsidR="00AB665B" w:rsidRDefault="00AB665B" w:rsidP="00AB665B">
      <w:pPr>
        <w:autoSpaceDE w:val="0"/>
        <w:autoSpaceDN w:val="0"/>
        <w:adjustRightInd w:val="0"/>
        <w:spacing w:line="240" w:lineRule="atLeast"/>
        <w:rPr>
          <w:rFonts w:cstheme="minorHAnsi"/>
          <w:b/>
          <w:color w:val="1F497D" w:themeColor="text2"/>
        </w:rPr>
      </w:pPr>
    </w:p>
    <w:p w14:paraId="36E05836" w14:textId="77777777" w:rsidR="00AB665B" w:rsidRPr="00ED6B0F" w:rsidRDefault="00AB665B" w:rsidP="00AB6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9646" w:themeFill="accent6"/>
        <w:autoSpaceDE w:val="0"/>
        <w:autoSpaceDN w:val="0"/>
        <w:adjustRightInd w:val="0"/>
        <w:spacing w:line="240" w:lineRule="atLeast"/>
        <w:jc w:val="both"/>
        <w:rPr>
          <w:rFonts w:cstheme="minorHAnsi"/>
          <w:b/>
          <w:color w:val="FFFFFF" w:themeColor="background1"/>
        </w:rPr>
      </w:pPr>
      <w:bookmarkStart w:id="4" w:name="_Hlk158710090"/>
      <w:r w:rsidRPr="00ED6B0F">
        <w:rPr>
          <w:rFonts w:cstheme="minorHAnsi"/>
          <w:b/>
          <w:color w:val="FFFFFF" w:themeColor="background1"/>
        </w:rPr>
        <w:t>EL PRECIO NO INCLUYE:</w:t>
      </w:r>
    </w:p>
    <w:p w14:paraId="57A4CF15" w14:textId="77777777" w:rsidR="00AB665B" w:rsidRPr="00ED6B0F" w:rsidRDefault="00AB665B" w:rsidP="00AB6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jc w:val="both"/>
        <w:rPr>
          <w:rFonts w:cstheme="minorHAnsi"/>
          <w:color w:val="1F497D" w:themeColor="text2"/>
        </w:rPr>
      </w:pPr>
      <w:r w:rsidRPr="00ED6B0F">
        <w:rPr>
          <w:rFonts w:cstheme="minorHAnsi"/>
          <w:color w:val="1F497D" w:themeColor="text2"/>
        </w:rPr>
        <w:t>• Pasajes aéreos;</w:t>
      </w:r>
    </w:p>
    <w:p w14:paraId="68A92CB2" w14:textId="77777777" w:rsidR="00AB665B" w:rsidRPr="00ED6B0F" w:rsidRDefault="00AB665B" w:rsidP="00AB6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jc w:val="both"/>
        <w:rPr>
          <w:rFonts w:cstheme="minorHAnsi"/>
          <w:color w:val="1F497D" w:themeColor="text2"/>
        </w:rPr>
      </w:pPr>
      <w:r w:rsidRPr="00ED6B0F">
        <w:rPr>
          <w:rFonts w:cstheme="minorHAnsi"/>
          <w:color w:val="1F497D" w:themeColor="text2"/>
        </w:rPr>
        <w:t xml:space="preserve">• Guía acompañante; </w:t>
      </w:r>
    </w:p>
    <w:p w14:paraId="3D24A139" w14:textId="77777777" w:rsidR="00AB665B" w:rsidRPr="00ED6B0F" w:rsidRDefault="00AB665B" w:rsidP="00AB6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jc w:val="both"/>
        <w:rPr>
          <w:rFonts w:cstheme="minorHAnsi"/>
          <w:color w:val="1F497D" w:themeColor="text2"/>
        </w:rPr>
      </w:pPr>
      <w:r w:rsidRPr="00ED6B0F">
        <w:rPr>
          <w:rFonts w:cstheme="minorHAnsi"/>
          <w:color w:val="1F497D" w:themeColor="text2"/>
        </w:rPr>
        <w:t>• Admisiones a museos, edificios y monumentos que no están especificados con la palabra ‘’incluido’’ al lado;</w:t>
      </w:r>
    </w:p>
    <w:p w14:paraId="4149EB83" w14:textId="77777777" w:rsidR="00AB665B" w:rsidRPr="00ED6B0F" w:rsidRDefault="00AB665B" w:rsidP="00AB6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jc w:val="both"/>
        <w:rPr>
          <w:rFonts w:cstheme="minorHAnsi"/>
          <w:color w:val="1F497D" w:themeColor="text2"/>
        </w:rPr>
      </w:pPr>
      <w:r w:rsidRPr="00ED6B0F">
        <w:rPr>
          <w:rFonts w:cstheme="minorHAnsi"/>
          <w:color w:val="1F497D" w:themeColor="text2"/>
        </w:rPr>
        <w:t>• Servicio de maleteros;</w:t>
      </w:r>
    </w:p>
    <w:p w14:paraId="4BDCD855" w14:textId="77777777" w:rsidR="00AB665B" w:rsidRPr="00ED6B0F" w:rsidRDefault="00AB665B" w:rsidP="00AB6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jc w:val="both"/>
        <w:rPr>
          <w:rFonts w:cstheme="minorHAnsi"/>
          <w:color w:val="1F497D" w:themeColor="text2"/>
        </w:rPr>
      </w:pPr>
      <w:r w:rsidRPr="00ED6B0F">
        <w:rPr>
          <w:rFonts w:cstheme="minorHAnsi"/>
          <w:color w:val="1F497D" w:themeColor="text2"/>
        </w:rPr>
        <w:t>• Traslados de llegada y de salida.</w:t>
      </w:r>
    </w:p>
    <w:bookmarkEnd w:id="4"/>
    <w:p w14:paraId="1E83ACC7" w14:textId="77777777" w:rsidR="00AB665B" w:rsidRDefault="00AB665B" w:rsidP="00AB665B">
      <w:pPr>
        <w:autoSpaceDE w:val="0"/>
        <w:autoSpaceDN w:val="0"/>
        <w:adjustRightInd w:val="0"/>
        <w:spacing w:line="240" w:lineRule="atLeast"/>
        <w:rPr>
          <w:rFonts w:cstheme="minorHAnsi"/>
          <w:b/>
          <w:color w:val="1F497D" w:themeColor="text2"/>
        </w:rPr>
      </w:pPr>
    </w:p>
    <w:p w14:paraId="7F6C72ED" w14:textId="77777777" w:rsidR="00AB665B" w:rsidRPr="00ED6B0F" w:rsidRDefault="00AB665B" w:rsidP="00AB6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autoSpaceDE w:val="0"/>
        <w:autoSpaceDN w:val="0"/>
        <w:adjustRightInd w:val="0"/>
        <w:spacing w:line="240" w:lineRule="atLeast"/>
        <w:jc w:val="both"/>
        <w:rPr>
          <w:rFonts w:cstheme="minorHAnsi"/>
          <w:color w:val="FFFFFF" w:themeColor="background1"/>
        </w:rPr>
      </w:pPr>
      <w:bookmarkStart w:id="5" w:name="_Hlk158710111"/>
      <w:r w:rsidRPr="00ED6B0F">
        <w:rPr>
          <w:rFonts w:cstheme="minorHAnsi"/>
          <w:b/>
          <w:color w:val="FFFFFF" w:themeColor="background1"/>
        </w:rPr>
        <w:t>NOTAS:</w:t>
      </w:r>
      <w:r w:rsidRPr="00ED6B0F">
        <w:rPr>
          <w:rFonts w:cstheme="minorHAnsi"/>
          <w:color w:val="FFFFFF" w:themeColor="background1"/>
        </w:rPr>
        <w:t xml:space="preserve"> </w:t>
      </w:r>
    </w:p>
    <w:p w14:paraId="7E81E89A" w14:textId="77777777" w:rsidR="00AB665B" w:rsidRPr="00ED6B0F" w:rsidRDefault="00AB665B" w:rsidP="00AB6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jc w:val="both"/>
        <w:rPr>
          <w:rFonts w:cstheme="minorHAnsi"/>
          <w:color w:val="1F497D" w:themeColor="text2"/>
        </w:rPr>
      </w:pPr>
      <w:r w:rsidRPr="00ED6B0F">
        <w:rPr>
          <w:rFonts w:cstheme="minorHAnsi"/>
          <w:color w:val="1F497D" w:themeColor="text2"/>
        </w:rPr>
        <w:t>• Reservas para este programa son bajo petición.</w:t>
      </w:r>
    </w:p>
    <w:p w14:paraId="58C55B8C" w14:textId="77777777" w:rsidR="00AB665B" w:rsidRPr="00ED6B0F" w:rsidRDefault="00AB665B" w:rsidP="00AB6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jc w:val="both"/>
        <w:rPr>
          <w:rFonts w:cstheme="minorHAnsi"/>
          <w:color w:val="1F497D" w:themeColor="text2"/>
        </w:rPr>
      </w:pPr>
      <w:r w:rsidRPr="00ED6B0F">
        <w:rPr>
          <w:rFonts w:cstheme="minorHAnsi"/>
          <w:color w:val="1F497D" w:themeColor="text2"/>
        </w:rPr>
        <w:t>• Precios son válidos para estadías mencionadas en la tabla de precios;</w:t>
      </w:r>
    </w:p>
    <w:p w14:paraId="2655F097" w14:textId="77777777" w:rsidR="00AB665B" w:rsidRPr="00ED6B0F" w:rsidRDefault="00AB665B" w:rsidP="00AB6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jc w:val="both"/>
        <w:rPr>
          <w:rFonts w:cstheme="minorHAnsi"/>
          <w:color w:val="1F497D" w:themeColor="text2"/>
        </w:rPr>
      </w:pPr>
      <w:r w:rsidRPr="00ED6B0F">
        <w:rPr>
          <w:rFonts w:cstheme="minorHAnsi"/>
          <w:color w:val="1F497D" w:themeColor="text2"/>
        </w:rPr>
        <w:t>• La hora de inicio de los paseos puede cambiar. En caso de algún cambio, la información será comunicada al pasajero</w:t>
      </w:r>
      <w:r w:rsidRPr="00ED6B0F">
        <w:rPr>
          <w:rFonts w:cstheme="minorHAnsi"/>
          <w:b/>
          <w:color w:val="1F497D" w:themeColor="text2"/>
        </w:rPr>
        <w:t xml:space="preserve"> </w:t>
      </w:r>
      <w:r w:rsidRPr="00ED6B0F">
        <w:rPr>
          <w:rFonts w:cstheme="minorHAnsi"/>
          <w:color w:val="1F497D" w:themeColor="text2"/>
        </w:rPr>
        <w:t>con el nuevo</w:t>
      </w:r>
      <w:r w:rsidRPr="00ED6B0F">
        <w:rPr>
          <w:rFonts w:cstheme="minorHAnsi"/>
          <w:b/>
          <w:color w:val="1F497D" w:themeColor="text2"/>
        </w:rPr>
        <w:t xml:space="preserve"> </w:t>
      </w:r>
      <w:r w:rsidRPr="00ED6B0F">
        <w:rPr>
          <w:rFonts w:cstheme="minorHAnsi"/>
          <w:color w:val="1F497D" w:themeColor="text2"/>
        </w:rPr>
        <w:t>horario;</w:t>
      </w:r>
    </w:p>
    <w:p w14:paraId="49FB8574" w14:textId="77777777" w:rsidR="00AB665B" w:rsidRPr="00ED6B0F" w:rsidRDefault="00AB665B" w:rsidP="00AB6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jc w:val="both"/>
        <w:rPr>
          <w:rFonts w:cstheme="minorHAnsi"/>
          <w:color w:val="1F497D" w:themeColor="text2"/>
        </w:rPr>
      </w:pPr>
      <w:r w:rsidRPr="00ED6B0F">
        <w:rPr>
          <w:rFonts w:cstheme="minorHAnsi"/>
          <w:color w:val="1F497D" w:themeColor="text2"/>
        </w:rPr>
        <w:t>• Es obligatorio tener visa para los Estados Unidos;</w:t>
      </w:r>
    </w:p>
    <w:p w14:paraId="513BA09C" w14:textId="77777777" w:rsidR="00AB665B" w:rsidRPr="00ED6B0F" w:rsidRDefault="00AB665B" w:rsidP="00AB6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rPr>
          <w:rFonts w:cstheme="minorHAnsi"/>
          <w:color w:val="1F497D" w:themeColor="text2"/>
        </w:rPr>
      </w:pPr>
      <w:r w:rsidRPr="00ED6B0F">
        <w:rPr>
          <w:rFonts w:cstheme="minorHAnsi"/>
          <w:color w:val="1F497D" w:themeColor="text2"/>
        </w:rPr>
        <w:t>• En caso de que sea necesario (eventos, cierre de venta, disponibilidad), se utilizará un hotel de categoría similar;</w:t>
      </w:r>
    </w:p>
    <w:p w14:paraId="778D68F8" w14:textId="77777777" w:rsidR="00AB665B" w:rsidRPr="00ED6B0F" w:rsidRDefault="00AB665B" w:rsidP="00AB6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jc w:val="both"/>
        <w:rPr>
          <w:rFonts w:cstheme="minorHAnsi"/>
          <w:color w:val="1F497D" w:themeColor="text2"/>
        </w:rPr>
      </w:pPr>
      <w:r w:rsidRPr="00ED6B0F">
        <w:rPr>
          <w:rFonts w:cstheme="minorHAnsi"/>
          <w:color w:val="1F497D" w:themeColor="text2"/>
        </w:rPr>
        <w:t>* Todos los traslados y tours son en REGULAR = NO en privado.</w:t>
      </w:r>
    </w:p>
    <w:bookmarkEnd w:id="5"/>
    <w:p w14:paraId="2CEC5F93" w14:textId="77777777" w:rsidR="00AB665B" w:rsidRDefault="00AB665B" w:rsidP="00AB665B">
      <w:pPr>
        <w:autoSpaceDE w:val="0"/>
        <w:autoSpaceDN w:val="0"/>
        <w:adjustRightInd w:val="0"/>
        <w:spacing w:line="240" w:lineRule="atLeast"/>
        <w:rPr>
          <w:rFonts w:cstheme="minorHAnsi"/>
          <w:b/>
          <w:color w:val="1F497D" w:themeColor="text2"/>
        </w:rPr>
      </w:pPr>
    </w:p>
    <w:tbl>
      <w:tblPr>
        <w:tblStyle w:val="TableGrid61"/>
        <w:tblpPr w:leftFromText="180" w:rightFromText="180" w:vertAnchor="text" w:horzAnchor="margin" w:tblpY="140"/>
        <w:tblW w:w="10278" w:type="dxa"/>
        <w:tblLayout w:type="fixed"/>
        <w:tblLook w:val="04A0" w:firstRow="1" w:lastRow="0" w:firstColumn="1" w:lastColumn="0" w:noHBand="0" w:noVBand="1"/>
      </w:tblPr>
      <w:tblGrid>
        <w:gridCol w:w="3128"/>
        <w:gridCol w:w="925"/>
        <w:gridCol w:w="925"/>
        <w:gridCol w:w="925"/>
        <w:gridCol w:w="1009"/>
        <w:gridCol w:w="1009"/>
        <w:gridCol w:w="1093"/>
        <w:gridCol w:w="1264"/>
      </w:tblGrid>
      <w:tr w:rsidR="00AB665B" w:rsidRPr="00ED6B0F" w14:paraId="48A41CC1" w14:textId="77777777" w:rsidTr="00AB665B">
        <w:trPr>
          <w:trHeight w:val="266"/>
        </w:trPr>
        <w:tc>
          <w:tcPr>
            <w:tcW w:w="10278" w:type="dxa"/>
            <w:gridSpan w:val="8"/>
            <w:shd w:val="clear" w:color="auto" w:fill="404040" w:themeFill="text1" w:themeFillTint="BF"/>
          </w:tcPr>
          <w:p w14:paraId="05FFFD46" w14:textId="77777777" w:rsidR="00AB665B" w:rsidRPr="00ED6B0F" w:rsidRDefault="00AB665B" w:rsidP="00AA75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D6B0F">
              <w:rPr>
                <w:rFonts w:cstheme="minorHAnsi"/>
                <w:b/>
                <w:color w:val="FFFFFF" w:themeColor="background1"/>
              </w:rPr>
              <w:t>DISNEY’S POP CENTURY RESORT (1050 Century Drive Orlando, FL) - O SIMILAR</w:t>
            </w:r>
          </w:p>
        </w:tc>
      </w:tr>
      <w:tr w:rsidR="00AB665B" w:rsidRPr="00ED6B0F" w14:paraId="20C53069" w14:textId="77777777" w:rsidTr="00AB665B">
        <w:trPr>
          <w:trHeight w:val="459"/>
        </w:trPr>
        <w:tc>
          <w:tcPr>
            <w:tcW w:w="3128" w:type="dxa"/>
            <w:shd w:val="clear" w:color="auto" w:fill="808080" w:themeFill="background1" w:themeFillShade="80"/>
          </w:tcPr>
          <w:p w14:paraId="5AEFE60A" w14:textId="77777777" w:rsidR="00AB665B" w:rsidRPr="00ED6B0F" w:rsidRDefault="00AB665B" w:rsidP="00AA75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color w:val="FFFFFF" w:themeColor="background1"/>
                <w:lang w:val="pt-PT"/>
              </w:rPr>
            </w:pPr>
            <w:r w:rsidRPr="00ED6B0F">
              <w:rPr>
                <w:rFonts w:cstheme="minorHAnsi"/>
                <w:b/>
                <w:color w:val="FFFFFF" w:themeColor="background1"/>
                <w:lang w:val="pt-PT"/>
              </w:rPr>
              <w:t>PRECIOS POR PERSONA</w:t>
            </w:r>
          </w:p>
        </w:tc>
        <w:tc>
          <w:tcPr>
            <w:tcW w:w="925" w:type="dxa"/>
            <w:shd w:val="clear" w:color="auto" w:fill="808080" w:themeFill="background1" w:themeFillShade="80"/>
          </w:tcPr>
          <w:p w14:paraId="4058E3E0" w14:textId="77777777" w:rsidR="00AB665B" w:rsidRPr="00ED6B0F" w:rsidRDefault="00AB665B" w:rsidP="00AA75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color w:val="FFFFFF" w:themeColor="background1"/>
                <w:lang w:val="pt-PT"/>
              </w:rPr>
            </w:pPr>
            <w:r w:rsidRPr="00ED6B0F">
              <w:rPr>
                <w:rFonts w:cstheme="minorHAnsi"/>
                <w:b/>
                <w:color w:val="FFFFFF" w:themeColor="background1"/>
                <w:lang w:val="pt-PT"/>
              </w:rPr>
              <w:t xml:space="preserve">Single </w:t>
            </w:r>
          </w:p>
          <w:p w14:paraId="2D2AE4D7" w14:textId="77777777" w:rsidR="00AB665B" w:rsidRPr="00ED6B0F" w:rsidRDefault="00AB665B" w:rsidP="00AA75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color w:val="FFFFFF" w:themeColor="background1"/>
                <w:lang w:val="pt-PT"/>
              </w:rPr>
            </w:pPr>
            <w:r w:rsidRPr="00ED6B0F">
              <w:rPr>
                <w:rFonts w:cstheme="minorHAnsi"/>
                <w:b/>
                <w:color w:val="FFFFFF" w:themeColor="background1"/>
              </w:rPr>
              <w:t>(1 cama)</w:t>
            </w:r>
          </w:p>
        </w:tc>
        <w:tc>
          <w:tcPr>
            <w:tcW w:w="925" w:type="dxa"/>
            <w:shd w:val="clear" w:color="auto" w:fill="808080" w:themeFill="background1" w:themeFillShade="80"/>
          </w:tcPr>
          <w:p w14:paraId="6199C520" w14:textId="77777777" w:rsidR="00AB665B" w:rsidRPr="00ED6B0F" w:rsidRDefault="00AB665B" w:rsidP="00AA75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color w:val="FFFFFF" w:themeColor="background1"/>
                <w:lang w:val="pt-PT"/>
              </w:rPr>
            </w:pPr>
            <w:r w:rsidRPr="00ED6B0F">
              <w:rPr>
                <w:rFonts w:cstheme="minorHAnsi"/>
                <w:b/>
                <w:color w:val="FFFFFF" w:themeColor="background1"/>
                <w:lang w:val="pt-PT"/>
              </w:rPr>
              <w:t>Doble</w:t>
            </w:r>
          </w:p>
          <w:p w14:paraId="632C3F3B" w14:textId="77777777" w:rsidR="00AB665B" w:rsidRPr="00ED6B0F" w:rsidRDefault="00AB665B" w:rsidP="00AA75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color w:val="FFFFFF" w:themeColor="background1"/>
                <w:lang w:val="pt-PT"/>
              </w:rPr>
            </w:pPr>
            <w:r w:rsidRPr="00ED6B0F">
              <w:rPr>
                <w:rFonts w:cstheme="minorHAnsi"/>
                <w:b/>
                <w:color w:val="FFFFFF" w:themeColor="background1"/>
                <w:lang w:val="pt-PT"/>
              </w:rPr>
              <w:t>(1 cama)</w:t>
            </w:r>
          </w:p>
        </w:tc>
        <w:tc>
          <w:tcPr>
            <w:tcW w:w="925" w:type="dxa"/>
            <w:shd w:val="clear" w:color="auto" w:fill="808080" w:themeFill="background1" w:themeFillShade="80"/>
          </w:tcPr>
          <w:p w14:paraId="338295C6" w14:textId="77777777" w:rsidR="00AB665B" w:rsidRPr="00ED6B0F" w:rsidRDefault="00AB665B" w:rsidP="00AA75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color w:val="FFFFFF" w:themeColor="background1"/>
                <w:lang w:val="pt-PT"/>
              </w:rPr>
            </w:pPr>
            <w:r w:rsidRPr="00ED6B0F">
              <w:rPr>
                <w:rFonts w:cstheme="minorHAnsi"/>
                <w:b/>
                <w:color w:val="FFFFFF" w:themeColor="background1"/>
                <w:lang w:val="pt-PT"/>
              </w:rPr>
              <w:t>Twin</w:t>
            </w:r>
          </w:p>
          <w:p w14:paraId="33B89084" w14:textId="77777777" w:rsidR="00AB665B" w:rsidRPr="00ED6B0F" w:rsidRDefault="00AB665B" w:rsidP="00AA75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color w:val="FFFFFF" w:themeColor="background1"/>
                <w:lang w:val="pt-PT"/>
              </w:rPr>
            </w:pPr>
            <w:r w:rsidRPr="00ED6B0F">
              <w:rPr>
                <w:rFonts w:cstheme="minorHAnsi"/>
                <w:b/>
                <w:color w:val="FFFFFF" w:themeColor="background1"/>
                <w:lang w:val="pt-PT"/>
              </w:rPr>
              <w:t>(2 camas)</w:t>
            </w:r>
          </w:p>
        </w:tc>
        <w:tc>
          <w:tcPr>
            <w:tcW w:w="1009" w:type="dxa"/>
            <w:shd w:val="clear" w:color="auto" w:fill="808080" w:themeFill="background1" w:themeFillShade="80"/>
          </w:tcPr>
          <w:p w14:paraId="4A8CEBA6" w14:textId="77777777" w:rsidR="00AB665B" w:rsidRPr="00ED6B0F" w:rsidRDefault="00AB665B" w:rsidP="00AA75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color w:val="FFFFFF" w:themeColor="background1"/>
                <w:lang w:val="pt-PT"/>
              </w:rPr>
            </w:pPr>
            <w:r w:rsidRPr="00ED6B0F">
              <w:rPr>
                <w:rFonts w:cstheme="minorHAnsi"/>
                <w:b/>
                <w:color w:val="FFFFFF" w:themeColor="background1"/>
                <w:lang w:val="pt-PT"/>
              </w:rPr>
              <w:t>Triple</w:t>
            </w:r>
          </w:p>
          <w:p w14:paraId="1B391506" w14:textId="77777777" w:rsidR="00AB665B" w:rsidRPr="00ED6B0F" w:rsidRDefault="00AB665B" w:rsidP="00AA75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color w:val="FFFFFF" w:themeColor="background1"/>
                <w:lang w:val="pt-PT"/>
              </w:rPr>
            </w:pPr>
            <w:r w:rsidRPr="00ED6B0F">
              <w:rPr>
                <w:rFonts w:cstheme="minorHAnsi"/>
                <w:b/>
                <w:color w:val="FFFFFF" w:themeColor="background1"/>
                <w:lang w:val="pt-PT"/>
              </w:rPr>
              <w:t>(2 camas)</w:t>
            </w:r>
          </w:p>
        </w:tc>
        <w:tc>
          <w:tcPr>
            <w:tcW w:w="1009" w:type="dxa"/>
            <w:shd w:val="clear" w:color="auto" w:fill="808080" w:themeFill="background1" w:themeFillShade="80"/>
          </w:tcPr>
          <w:p w14:paraId="77E85939" w14:textId="77777777" w:rsidR="00AB665B" w:rsidRPr="00ED6B0F" w:rsidRDefault="00AB665B" w:rsidP="00AA75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color w:val="FFFFFF" w:themeColor="background1"/>
                <w:lang w:val="pt-PT"/>
              </w:rPr>
            </w:pPr>
            <w:r w:rsidRPr="00ED6B0F">
              <w:rPr>
                <w:rFonts w:cstheme="minorHAnsi"/>
                <w:b/>
                <w:color w:val="FFFFFF" w:themeColor="background1"/>
                <w:lang w:val="pt-PT"/>
              </w:rPr>
              <w:t>Quad</w:t>
            </w:r>
          </w:p>
          <w:p w14:paraId="27B3DBF1" w14:textId="77777777" w:rsidR="00AB665B" w:rsidRPr="00ED6B0F" w:rsidRDefault="00AB665B" w:rsidP="00AA75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color w:val="FFFFFF" w:themeColor="background1"/>
                <w:lang w:val="pt-PT"/>
              </w:rPr>
            </w:pPr>
            <w:r w:rsidRPr="00ED6B0F">
              <w:rPr>
                <w:rFonts w:cstheme="minorHAnsi"/>
                <w:b/>
                <w:color w:val="FFFFFF" w:themeColor="background1"/>
                <w:lang w:val="pt-PT"/>
              </w:rPr>
              <w:t>(2 camas)</w:t>
            </w:r>
          </w:p>
        </w:tc>
        <w:tc>
          <w:tcPr>
            <w:tcW w:w="1093" w:type="dxa"/>
            <w:shd w:val="clear" w:color="auto" w:fill="808080" w:themeFill="background1" w:themeFillShade="80"/>
          </w:tcPr>
          <w:p w14:paraId="3A096652" w14:textId="77777777" w:rsidR="00AB665B" w:rsidRPr="00ED6B0F" w:rsidRDefault="00AB665B" w:rsidP="00AA75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color w:val="FFFFFF" w:themeColor="background1"/>
                <w:lang w:val="pt-PT"/>
              </w:rPr>
            </w:pPr>
            <w:r w:rsidRPr="00ED6B0F">
              <w:rPr>
                <w:rFonts w:cstheme="minorHAnsi"/>
                <w:b/>
                <w:color w:val="FFFFFF" w:themeColor="background1"/>
                <w:lang w:val="pt-PT"/>
              </w:rPr>
              <w:t xml:space="preserve">Junior: </w:t>
            </w:r>
          </w:p>
          <w:p w14:paraId="15A7335B" w14:textId="77777777" w:rsidR="00AB665B" w:rsidRPr="00ED6B0F" w:rsidRDefault="00AB665B" w:rsidP="00AA75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color w:val="FFFFFF" w:themeColor="background1"/>
                <w:lang w:val="pt-PT"/>
              </w:rPr>
            </w:pPr>
            <w:r w:rsidRPr="00ED6B0F">
              <w:rPr>
                <w:rFonts w:cstheme="minorHAnsi"/>
                <w:b/>
                <w:color w:val="FFFFFF" w:themeColor="background1"/>
                <w:lang w:val="pt-PT"/>
              </w:rPr>
              <w:t>10 – 17 años</w:t>
            </w:r>
          </w:p>
        </w:tc>
        <w:tc>
          <w:tcPr>
            <w:tcW w:w="1261" w:type="dxa"/>
            <w:shd w:val="clear" w:color="auto" w:fill="808080" w:themeFill="background1" w:themeFillShade="80"/>
          </w:tcPr>
          <w:p w14:paraId="4A69DC2F" w14:textId="77777777" w:rsidR="00AB665B" w:rsidRPr="00ED6B0F" w:rsidRDefault="00AB665B" w:rsidP="00AA75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color w:val="FFFFFF" w:themeColor="background1"/>
                <w:lang w:val="pt-PT"/>
              </w:rPr>
            </w:pPr>
            <w:r w:rsidRPr="00ED6B0F">
              <w:rPr>
                <w:rFonts w:cstheme="minorHAnsi"/>
                <w:b/>
                <w:color w:val="FFFFFF" w:themeColor="background1"/>
                <w:lang w:val="pt-PT"/>
              </w:rPr>
              <w:t xml:space="preserve">Niño: </w:t>
            </w:r>
          </w:p>
          <w:p w14:paraId="5A30E4C5" w14:textId="77777777" w:rsidR="00AB665B" w:rsidRPr="00ED6B0F" w:rsidRDefault="00AB665B" w:rsidP="00AA758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color w:val="FFFFFF" w:themeColor="background1"/>
                <w:lang w:val="pt-PT"/>
              </w:rPr>
            </w:pPr>
            <w:r w:rsidRPr="00ED6B0F">
              <w:rPr>
                <w:rFonts w:cstheme="minorHAnsi"/>
                <w:b/>
                <w:color w:val="FFFFFF" w:themeColor="background1"/>
                <w:lang w:val="pt-PT"/>
              </w:rPr>
              <w:t>3 – 9 años</w:t>
            </w:r>
          </w:p>
        </w:tc>
      </w:tr>
      <w:tr w:rsidR="00AB665B" w:rsidRPr="00ED6B0F" w14:paraId="3B0B303F" w14:textId="77777777" w:rsidTr="00AB665B">
        <w:trPr>
          <w:trHeight w:val="274"/>
        </w:trPr>
        <w:tc>
          <w:tcPr>
            <w:tcW w:w="3128" w:type="dxa"/>
            <w:shd w:val="clear" w:color="auto" w:fill="808080" w:themeFill="background1" w:themeFillShade="80"/>
            <w:vAlign w:val="center"/>
          </w:tcPr>
          <w:p w14:paraId="47DEF3A0" w14:textId="77777777" w:rsidR="00AB665B" w:rsidRPr="00ED6B0F" w:rsidRDefault="00AB665B" w:rsidP="00AA7586">
            <w:pPr>
              <w:spacing w:line="240" w:lineRule="atLeast"/>
              <w:jc w:val="center"/>
              <w:rPr>
                <w:rFonts w:cstheme="minorHAnsi"/>
                <w:b/>
                <w:color w:val="FFFFFF" w:themeColor="background1"/>
              </w:rPr>
            </w:pPr>
            <w:proofErr w:type="spellStart"/>
            <w:r w:rsidRPr="00ED6B0F">
              <w:rPr>
                <w:rFonts w:cstheme="minorHAnsi"/>
                <w:b/>
                <w:color w:val="FFFFFF" w:themeColor="background1"/>
              </w:rPr>
              <w:t>Febreero</w:t>
            </w:r>
            <w:proofErr w:type="spellEnd"/>
            <w:r w:rsidRPr="00ED6B0F">
              <w:rPr>
                <w:rFonts w:cstheme="minorHAnsi"/>
                <w:b/>
                <w:color w:val="FFFFFF" w:themeColor="background1"/>
              </w:rPr>
              <w:t xml:space="preserve"> 2 - Febrero 13</w:t>
            </w:r>
          </w:p>
          <w:p w14:paraId="4F3525E7" w14:textId="77777777" w:rsidR="00AB665B" w:rsidRPr="00ED6B0F" w:rsidRDefault="00AB665B" w:rsidP="00AA7586">
            <w:pPr>
              <w:spacing w:line="240" w:lineRule="atLeast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D6B0F">
              <w:rPr>
                <w:rFonts w:cstheme="minorHAnsi"/>
                <w:b/>
                <w:color w:val="FFFFFF" w:themeColor="background1"/>
              </w:rPr>
              <w:t>Noviembre 1 - Diciembre 8</w:t>
            </w:r>
          </w:p>
        </w:tc>
        <w:tc>
          <w:tcPr>
            <w:tcW w:w="925" w:type="dxa"/>
            <w:vAlign w:val="bottom"/>
          </w:tcPr>
          <w:p w14:paraId="44FBF485" w14:textId="77777777" w:rsidR="00AB665B" w:rsidRPr="00ED6B0F" w:rsidRDefault="00AB665B" w:rsidP="00AA7586">
            <w:pPr>
              <w:spacing w:line="240" w:lineRule="atLeast"/>
              <w:rPr>
                <w:rFonts w:cstheme="minorHAnsi"/>
                <w:color w:val="000000"/>
              </w:rPr>
            </w:pPr>
            <w:r w:rsidRPr="00ED6B0F">
              <w:rPr>
                <w:rFonts w:cstheme="minorHAnsi"/>
                <w:color w:val="000000"/>
              </w:rPr>
              <w:t>$2.560</w:t>
            </w:r>
          </w:p>
        </w:tc>
        <w:tc>
          <w:tcPr>
            <w:tcW w:w="925" w:type="dxa"/>
            <w:vAlign w:val="bottom"/>
          </w:tcPr>
          <w:p w14:paraId="10E077D9" w14:textId="77777777" w:rsidR="00AB665B" w:rsidRPr="00ED6B0F" w:rsidRDefault="00AB665B" w:rsidP="00AA7586">
            <w:pPr>
              <w:spacing w:line="240" w:lineRule="atLeast"/>
              <w:rPr>
                <w:rFonts w:cstheme="minorHAnsi"/>
                <w:color w:val="000000"/>
              </w:rPr>
            </w:pPr>
            <w:r w:rsidRPr="00ED6B0F">
              <w:rPr>
                <w:rFonts w:cstheme="minorHAnsi"/>
                <w:color w:val="000000"/>
              </w:rPr>
              <w:t>$1.680</w:t>
            </w:r>
          </w:p>
        </w:tc>
        <w:tc>
          <w:tcPr>
            <w:tcW w:w="925" w:type="dxa"/>
            <w:vAlign w:val="bottom"/>
          </w:tcPr>
          <w:p w14:paraId="0E627808" w14:textId="77777777" w:rsidR="00AB665B" w:rsidRPr="00ED6B0F" w:rsidRDefault="00AB665B" w:rsidP="00AA7586">
            <w:pPr>
              <w:spacing w:line="240" w:lineRule="atLeast"/>
              <w:rPr>
                <w:rFonts w:cstheme="minorHAnsi"/>
                <w:color w:val="000000"/>
              </w:rPr>
            </w:pPr>
            <w:r w:rsidRPr="00ED6B0F">
              <w:rPr>
                <w:rFonts w:cstheme="minorHAnsi"/>
                <w:color w:val="000000"/>
              </w:rPr>
              <w:t>$1.840</w:t>
            </w:r>
          </w:p>
        </w:tc>
        <w:tc>
          <w:tcPr>
            <w:tcW w:w="1009" w:type="dxa"/>
            <w:vAlign w:val="bottom"/>
          </w:tcPr>
          <w:p w14:paraId="72A38739" w14:textId="77777777" w:rsidR="00AB665B" w:rsidRPr="00ED6B0F" w:rsidRDefault="00AB665B" w:rsidP="00AA7586">
            <w:pPr>
              <w:spacing w:line="240" w:lineRule="atLeast"/>
              <w:rPr>
                <w:rFonts w:cstheme="minorHAnsi"/>
                <w:color w:val="000000"/>
              </w:rPr>
            </w:pPr>
            <w:r w:rsidRPr="00ED6B0F">
              <w:rPr>
                <w:rFonts w:cstheme="minorHAnsi"/>
                <w:color w:val="000000"/>
              </w:rPr>
              <w:t>$1.493</w:t>
            </w:r>
          </w:p>
        </w:tc>
        <w:tc>
          <w:tcPr>
            <w:tcW w:w="1009" w:type="dxa"/>
            <w:vAlign w:val="bottom"/>
          </w:tcPr>
          <w:p w14:paraId="06877804" w14:textId="77777777" w:rsidR="00AB665B" w:rsidRPr="00ED6B0F" w:rsidRDefault="00AB665B" w:rsidP="00AA7586">
            <w:pPr>
              <w:spacing w:line="240" w:lineRule="atLeast"/>
              <w:rPr>
                <w:rFonts w:cstheme="minorHAnsi"/>
                <w:color w:val="000000"/>
              </w:rPr>
            </w:pPr>
            <w:r w:rsidRPr="00ED6B0F">
              <w:rPr>
                <w:rFonts w:cstheme="minorHAnsi"/>
                <w:color w:val="000000"/>
              </w:rPr>
              <w:t>$1.400</w:t>
            </w:r>
          </w:p>
        </w:tc>
        <w:tc>
          <w:tcPr>
            <w:tcW w:w="1093" w:type="dxa"/>
            <w:vAlign w:val="bottom"/>
          </w:tcPr>
          <w:p w14:paraId="1613F0EC" w14:textId="77777777" w:rsidR="00AB665B" w:rsidRPr="00ED6B0F" w:rsidRDefault="00AB665B" w:rsidP="00AA7586">
            <w:pPr>
              <w:spacing w:line="240" w:lineRule="atLeast"/>
              <w:rPr>
                <w:rFonts w:cstheme="minorHAnsi"/>
                <w:color w:val="000000"/>
              </w:rPr>
            </w:pPr>
            <w:r w:rsidRPr="00ED6B0F">
              <w:rPr>
                <w:rFonts w:cstheme="minorHAnsi"/>
                <w:color w:val="000000"/>
              </w:rPr>
              <w:t>$773</w:t>
            </w:r>
          </w:p>
        </w:tc>
        <w:tc>
          <w:tcPr>
            <w:tcW w:w="1261" w:type="dxa"/>
            <w:vAlign w:val="bottom"/>
          </w:tcPr>
          <w:p w14:paraId="160E3B72" w14:textId="77777777" w:rsidR="00AB665B" w:rsidRPr="00ED6B0F" w:rsidRDefault="00AB665B" w:rsidP="00AA7586">
            <w:pPr>
              <w:spacing w:line="240" w:lineRule="atLeast"/>
              <w:rPr>
                <w:rFonts w:cstheme="minorHAnsi"/>
              </w:rPr>
            </w:pPr>
            <w:r w:rsidRPr="00ED6B0F">
              <w:rPr>
                <w:rFonts w:cstheme="minorHAnsi"/>
              </w:rPr>
              <w:t>$750</w:t>
            </w:r>
          </w:p>
        </w:tc>
      </w:tr>
      <w:tr w:rsidR="00AB665B" w:rsidRPr="00ED6B0F" w14:paraId="3BB95AFA" w14:textId="77777777" w:rsidTr="00AB665B">
        <w:trPr>
          <w:trHeight w:val="274"/>
        </w:trPr>
        <w:tc>
          <w:tcPr>
            <w:tcW w:w="3128" w:type="dxa"/>
            <w:shd w:val="clear" w:color="auto" w:fill="808080" w:themeFill="background1" w:themeFillShade="80"/>
            <w:vAlign w:val="center"/>
          </w:tcPr>
          <w:p w14:paraId="3746C4B1" w14:textId="77777777" w:rsidR="00AB665B" w:rsidRPr="00ED6B0F" w:rsidRDefault="00AB665B" w:rsidP="00AA7586">
            <w:pPr>
              <w:spacing w:line="240" w:lineRule="atLeast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D6B0F">
              <w:rPr>
                <w:rFonts w:cstheme="minorHAnsi"/>
                <w:b/>
                <w:color w:val="FFFFFF" w:themeColor="background1"/>
              </w:rPr>
              <w:t>Febrero 24 -Marzo 26</w:t>
            </w:r>
          </w:p>
          <w:p w14:paraId="30F4920B" w14:textId="77777777" w:rsidR="00AB665B" w:rsidRPr="00ED6B0F" w:rsidRDefault="00AB665B" w:rsidP="00AA7586">
            <w:pPr>
              <w:spacing w:line="240" w:lineRule="atLeast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D6B0F">
              <w:rPr>
                <w:rFonts w:cstheme="minorHAnsi"/>
                <w:b/>
                <w:color w:val="FFFFFF" w:themeColor="background1"/>
              </w:rPr>
              <w:t>Mayo 1 - Agosto 10</w:t>
            </w:r>
          </w:p>
        </w:tc>
        <w:tc>
          <w:tcPr>
            <w:tcW w:w="925" w:type="dxa"/>
            <w:vAlign w:val="bottom"/>
          </w:tcPr>
          <w:p w14:paraId="31937E5F" w14:textId="77777777" w:rsidR="00AB665B" w:rsidRPr="00ED6B0F" w:rsidRDefault="00AB665B" w:rsidP="00AA7586">
            <w:pPr>
              <w:spacing w:line="240" w:lineRule="atLeast"/>
              <w:rPr>
                <w:rFonts w:cstheme="minorHAnsi"/>
                <w:color w:val="000000"/>
              </w:rPr>
            </w:pPr>
            <w:r w:rsidRPr="00ED6B0F">
              <w:rPr>
                <w:rFonts w:cstheme="minorHAnsi"/>
                <w:color w:val="000000"/>
              </w:rPr>
              <w:t>$2.720</w:t>
            </w:r>
          </w:p>
        </w:tc>
        <w:tc>
          <w:tcPr>
            <w:tcW w:w="925" w:type="dxa"/>
            <w:vAlign w:val="bottom"/>
          </w:tcPr>
          <w:p w14:paraId="0263DC34" w14:textId="77777777" w:rsidR="00AB665B" w:rsidRPr="00ED6B0F" w:rsidRDefault="00AB665B" w:rsidP="00AA7586">
            <w:pPr>
              <w:spacing w:line="240" w:lineRule="atLeast"/>
              <w:rPr>
                <w:rFonts w:cstheme="minorHAnsi"/>
                <w:color w:val="000000"/>
              </w:rPr>
            </w:pPr>
            <w:r w:rsidRPr="00ED6B0F">
              <w:rPr>
                <w:rFonts w:cstheme="minorHAnsi"/>
                <w:color w:val="000000"/>
              </w:rPr>
              <w:t>$1.760</w:t>
            </w:r>
          </w:p>
        </w:tc>
        <w:tc>
          <w:tcPr>
            <w:tcW w:w="925" w:type="dxa"/>
            <w:vAlign w:val="bottom"/>
          </w:tcPr>
          <w:p w14:paraId="4C037AA0" w14:textId="77777777" w:rsidR="00AB665B" w:rsidRPr="00ED6B0F" w:rsidRDefault="00AB665B" w:rsidP="00AA7586">
            <w:pPr>
              <w:spacing w:line="240" w:lineRule="atLeast"/>
              <w:rPr>
                <w:rFonts w:cstheme="minorHAnsi"/>
                <w:color w:val="000000"/>
              </w:rPr>
            </w:pPr>
            <w:r w:rsidRPr="00ED6B0F">
              <w:rPr>
                <w:rFonts w:cstheme="minorHAnsi"/>
                <w:color w:val="000000"/>
              </w:rPr>
              <w:t>$1.920</w:t>
            </w:r>
          </w:p>
        </w:tc>
        <w:tc>
          <w:tcPr>
            <w:tcW w:w="1009" w:type="dxa"/>
            <w:vAlign w:val="bottom"/>
          </w:tcPr>
          <w:p w14:paraId="3C842DC2" w14:textId="77777777" w:rsidR="00AB665B" w:rsidRPr="00ED6B0F" w:rsidRDefault="00AB665B" w:rsidP="00AA7586">
            <w:pPr>
              <w:spacing w:line="240" w:lineRule="atLeast"/>
              <w:rPr>
                <w:rFonts w:cstheme="minorHAnsi"/>
                <w:color w:val="000000"/>
              </w:rPr>
            </w:pPr>
            <w:r w:rsidRPr="00ED6B0F">
              <w:rPr>
                <w:rFonts w:cstheme="minorHAnsi"/>
                <w:color w:val="000000"/>
              </w:rPr>
              <w:t>$1.547</w:t>
            </w:r>
          </w:p>
        </w:tc>
        <w:tc>
          <w:tcPr>
            <w:tcW w:w="1009" w:type="dxa"/>
            <w:vAlign w:val="bottom"/>
          </w:tcPr>
          <w:p w14:paraId="35DC4FF5" w14:textId="77777777" w:rsidR="00AB665B" w:rsidRPr="00ED6B0F" w:rsidRDefault="00AB665B" w:rsidP="00AA7586">
            <w:pPr>
              <w:spacing w:line="240" w:lineRule="atLeast"/>
              <w:rPr>
                <w:rFonts w:cstheme="minorHAnsi"/>
                <w:color w:val="000000"/>
              </w:rPr>
            </w:pPr>
            <w:r w:rsidRPr="00ED6B0F">
              <w:rPr>
                <w:rFonts w:cstheme="minorHAnsi"/>
                <w:color w:val="000000"/>
              </w:rPr>
              <w:t>$1.440</w:t>
            </w:r>
          </w:p>
        </w:tc>
        <w:tc>
          <w:tcPr>
            <w:tcW w:w="1093" w:type="dxa"/>
            <w:vAlign w:val="bottom"/>
          </w:tcPr>
          <w:p w14:paraId="5FF433BB" w14:textId="77777777" w:rsidR="00AB665B" w:rsidRPr="00ED6B0F" w:rsidRDefault="00AB665B" w:rsidP="00AA7586">
            <w:pPr>
              <w:spacing w:line="240" w:lineRule="atLeast"/>
              <w:rPr>
                <w:rFonts w:cstheme="minorHAnsi"/>
                <w:color w:val="000000"/>
              </w:rPr>
            </w:pPr>
            <w:r w:rsidRPr="00ED6B0F">
              <w:rPr>
                <w:rFonts w:cstheme="minorHAnsi"/>
                <w:color w:val="000000"/>
              </w:rPr>
              <w:t>$773</w:t>
            </w:r>
          </w:p>
        </w:tc>
        <w:tc>
          <w:tcPr>
            <w:tcW w:w="1261" w:type="dxa"/>
            <w:vAlign w:val="bottom"/>
          </w:tcPr>
          <w:p w14:paraId="367182F2" w14:textId="77777777" w:rsidR="00AB665B" w:rsidRPr="00ED6B0F" w:rsidRDefault="00AB665B" w:rsidP="00AA7586">
            <w:pPr>
              <w:spacing w:line="240" w:lineRule="atLeast"/>
              <w:rPr>
                <w:rFonts w:cstheme="minorHAnsi"/>
              </w:rPr>
            </w:pPr>
            <w:r w:rsidRPr="00ED6B0F">
              <w:rPr>
                <w:rFonts w:cstheme="minorHAnsi"/>
              </w:rPr>
              <w:t>$750</w:t>
            </w:r>
          </w:p>
        </w:tc>
      </w:tr>
      <w:tr w:rsidR="00AB665B" w:rsidRPr="00ED6B0F" w14:paraId="37201ACB" w14:textId="77777777" w:rsidTr="00AB665B">
        <w:trPr>
          <w:trHeight w:val="264"/>
        </w:trPr>
        <w:tc>
          <w:tcPr>
            <w:tcW w:w="3128" w:type="dxa"/>
            <w:shd w:val="clear" w:color="auto" w:fill="808080" w:themeFill="background1" w:themeFillShade="80"/>
            <w:vAlign w:val="center"/>
          </w:tcPr>
          <w:p w14:paraId="50E3F339" w14:textId="77777777" w:rsidR="00AB665B" w:rsidRPr="00ED6B0F" w:rsidRDefault="00AB665B" w:rsidP="00AA7586">
            <w:pPr>
              <w:spacing w:line="240" w:lineRule="atLeast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D6B0F">
              <w:rPr>
                <w:rFonts w:cstheme="minorHAnsi"/>
                <w:b/>
                <w:color w:val="FFFFFF" w:themeColor="background1"/>
              </w:rPr>
              <w:t>Marzo 27 - Abril 30</w:t>
            </w:r>
          </w:p>
        </w:tc>
        <w:tc>
          <w:tcPr>
            <w:tcW w:w="925" w:type="dxa"/>
            <w:vAlign w:val="bottom"/>
          </w:tcPr>
          <w:p w14:paraId="53F6B9B5" w14:textId="77777777" w:rsidR="00AB665B" w:rsidRPr="00ED6B0F" w:rsidRDefault="00AB665B" w:rsidP="00AA7586">
            <w:pPr>
              <w:spacing w:line="240" w:lineRule="atLeast"/>
              <w:rPr>
                <w:rFonts w:cstheme="minorHAnsi"/>
                <w:color w:val="000000"/>
              </w:rPr>
            </w:pPr>
            <w:r w:rsidRPr="00ED6B0F">
              <w:rPr>
                <w:rFonts w:cstheme="minorHAnsi"/>
                <w:color w:val="000000"/>
              </w:rPr>
              <w:t>$3.040</w:t>
            </w:r>
          </w:p>
        </w:tc>
        <w:tc>
          <w:tcPr>
            <w:tcW w:w="925" w:type="dxa"/>
            <w:vAlign w:val="bottom"/>
          </w:tcPr>
          <w:p w14:paraId="3B3F3317" w14:textId="77777777" w:rsidR="00AB665B" w:rsidRPr="00ED6B0F" w:rsidRDefault="00AB665B" w:rsidP="00AA7586">
            <w:pPr>
              <w:spacing w:line="240" w:lineRule="atLeast"/>
              <w:rPr>
                <w:rFonts w:cstheme="minorHAnsi"/>
                <w:color w:val="000000"/>
              </w:rPr>
            </w:pPr>
            <w:r w:rsidRPr="00ED6B0F">
              <w:rPr>
                <w:rFonts w:cstheme="minorHAnsi"/>
                <w:color w:val="000000"/>
              </w:rPr>
              <w:t>$1.920</w:t>
            </w:r>
          </w:p>
        </w:tc>
        <w:tc>
          <w:tcPr>
            <w:tcW w:w="925" w:type="dxa"/>
            <w:vAlign w:val="bottom"/>
          </w:tcPr>
          <w:p w14:paraId="0297C723" w14:textId="77777777" w:rsidR="00AB665B" w:rsidRPr="00ED6B0F" w:rsidRDefault="00AB665B" w:rsidP="00AA7586">
            <w:pPr>
              <w:spacing w:line="240" w:lineRule="atLeast"/>
              <w:rPr>
                <w:rFonts w:cstheme="minorHAnsi"/>
                <w:color w:val="000000"/>
              </w:rPr>
            </w:pPr>
            <w:r w:rsidRPr="00ED6B0F">
              <w:rPr>
                <w:rFonts w:cstheme="minorHAnsi"/>
                <w:color w:val="000000"/>
              </w:rPr>
              <w:t>$2.080</w:t>
            </w:r>
          </w:p>
        </w:tc>
        <w:tc>
          <w:tcPr>
            <w:tcW w:w="1009" w:type="dxa"/>
            <w:vAlign w:val="bottom"/>
          </w:tcPr>
          <w:p w14:paraId="13BF2BA9" w14:textId="77777777" w:rsidR="00AB665B" w:rsidRPr="00ED6B0F" w:rsidRDefault="00AB665B" w:rsidP="00AA7586">
            <w:pPr>
              <w:spacing w:line="240" w:lineRule="atLeast"/>
              <w:rPr>
                <w:rFonts w:cstheme="minorHAnsi"/>
                <w:color w:val="000000"/>
              </w:rPr>
            </w:pPr>
            <w:r w:rsidRPr="00ED6B0F">
              <w:rPr>
                <w:rFonts w:cstheme="minorHAnsi"/>
                <w:color w:val="000000"/>
              </w:rPr>
              <w:t>$1.653</w:t>
            </w:r>
          </w:p>
        </w:tc>
        <w:tc>
          <w:tcPr>
            <w:tcW w:w="1009" w:type="dxa"/>
            <w:vAlign w:val="bottom"/>
          </w:tcPr>
          <w:p w14:paraId="27FAB0BD" w14:textId="77777777" w:rsidR="00AB665B" w:rsidRPr="00ED6B0F" w:rsidRDefault="00AB665B" w:rsidP="00AA7586">
            <w:pPr>
              <w:spacing w:line="240" w:lineRule="atLeast"/>
              <w:rPr>
                <w:rFonts w:cstheme="minorHAnsi"/>
                <w:color w:val="000000"/>
              </w:rPr>
            </w:pPr>
            <w:r w:rsidRPr="00ED6B0F">
              <w:rPr>
                <w:rFonts w:cstheme="minorHAnsi"/>
                <w:color w:val="000000"/>
              </w:rPr>
              <w:t>$1.520</w:t>
            </w:r>
          </w:p>
        </w:tc>
        <w:tc>
          <w:tcPr>
            <w:tcW w:w="1093" w:type="dxa"/>
            <w:vAlign w:val="bottom"/>
          </w:tcPr>
          <w:p w14:paraId="575B11EF" w14:textId="77777777" w:rsidR="00AB665B" w:rsidRPr="00ED6B0F" w:rsidRDefault="00AB665B" w:rsidP="00AA7586">
            <w:pPr>
              <w:spacing w:line="240" w:lineRule="atLeast"/>
              <w:rPr>
                <w:rFonts w:cstheme="minorHAnsi"/>
                <w:color w:val="000000"/>
              </w:rPr>
            </w:pPr>
            <w:r w:rsidRPr="00ED6B0F">
              <w:rPr>
                <w:rFonts w:cstheme="minorHAnsi"/>
                <w:color w:val="000000"/>
              </w:rPr>
              <w:t>$773</w:t>
            </w:r>
          </w:p>
        </w:tc>
        <w:tc>
          <w:tcPr>
            <w:tcW w:w="1261" w:type="dxa"/>
            <w:vAlign w:val="bottom"/>
          </w:tcPr>
          <w:p w14:paraId="5BCBDE68" w14:textId="77777777" w:rsidR="00AB665B" w:rsidRPr="00ED6B0F" w:rsidRDefault="00AB665B" w:rsidP="00AA7586">
            <w:pPr>
              <w:spacing w:line="240" w:lineRule="atLeast"/>
              <w:rPr>
                <w:rFonts w:cstheme="minorHAnsi"/>
              </w:rPr>
            </w:pPr>
            <w:r w:rsidRPr="00ED6B0F">
              <w:rPr>
                <w:rFonts w:cstheme="minorHAnsi"/>
              </w:rPr>
              <w:t>$750</w:t>
            </w:r>
          </w:p>
        </w:tc>
      </w:tr>
      <w:tr w:rsidR="00AB665B" w:rsidRPr="00ED6B0F" w14:paraId="5BF2681D" w14:textId="77777777" w:rsidTr="00AB665B">
        <w:trPr>
          <w:trHeight w:val="264"/>
        </w:trPr>
        <w:tc>
          <w:tcPr>
            <w:tcW w:w="3128" w:type="dxa"/>
            <w:shd w:val="clear" w:color="auto" w:fill="808080" w:themeFill="background1" w:themeFillShade="80"/>
            <w:vAlign w:val="center"/>
          </w:tcPr>
          <w:p w14:paraId="65B09D82" w14:textId="77777777" w:rsidR="00AB665B" w:rsidRPr="00ED6B0F" w:rsidRDefault="00AB665B" w:rsidP="00AA7586">
            <w:pPr>
              <w:spacing w:line="240" w:lineRule="atLeast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D6B0F">
              <w:rPr>
                <w:rFonts w:cstheme="minorHAnsi"/>
                <w:b/>
                <w:color w:val="FFFFFF" w:themeColor="background1"/>
              </w:rPr>
              <w:t>Agosto 11 - Octubre 31</w:t>
            </w:r>
          </w:p>
        </w:tc>
        <w:tc>
          <w:tcPr>
            <w:tcW w:w="925" w:type="dxa"/>
            <w:vAlign w:val="bottom"/>
          </w:tcPr>
          <w:p w14:paraId="4397742B" w14:textId="77777777" w:rsidR="00AB665B" w:rsidRPr="00ED6B0F" w:rsidRDefault="00AB665B" w:rsidP="00AA7586">
            <w:pPr>
              <w:spacing w:line="240" w:lineRule="atLeast"/>
              <w:rPr>
                <w:rFonts w:cstheme="minorHAnsi"/>
                <w:color w:val="000000"/>
              </w:rPr>
            </w:pPr>
            <w:r w:rsidRPr="00ED6B0F">
              <w:rPr>
                <w:rFonts w:cstheme="minorHAnsi"/>
                <w:color w:val="000000"/>
              </w:rPr>
              <w:t>$2.640</w:t>
            </w:r>
          </w:p>
        </w:tc>
        <w:tc>
          <w:tcPr>
            <w:tcW w:w="925" w:type="dxa"/>
            <w:vAlign w:val="bottom"/>
          </w:tcPr>
          <w:p w14:paraId="24507DB3" w14:textId="77777777" w:rsidR="00AB665B" w:rsidRPr="00ED6B0F" w:rsidRDefault="00AB665B" w:rsidP="00AA7586">
            <w:pPr>
              <w:spacing w:line="240" w:lineRule="atLeast"/>
              <w:rPr>
                <w:rFonts w:cstheme="minorHAnsi"/>
                <w:color w:val="000000"/>
              </w:rPr>
            </w:pPr>
            <w:r w:rsidRPr="00ED6B0F">
              <w:rPr>
                <w:rFonts w:cstheme="minorHAnsi"/>
                <w:color w:val="000000"/>
              </w:rPr>
              <w:t>$1.720</w:t>
            </w:r>
          </w:p>
        </w:tc>
        <w:tc>
          <w:tcPr>
            <w:tcW w:w="925" w:type="dxa"/>
            <w:vAlign w:val="bottom"/>
          </w:tcPr>
          <w:p w14:paraId="3EF2FAF8" w14:textId="77777777" w:rsidR="00AB665B" w:rsidRPr="00ED6B0F" w:rsidRDefault="00AB665B" w:rsidP="00AA7586">
            <w:pPr>
              <w:spacing w:line="240" w:lineRule="atLeast"/>
              <w:rPr>
                <w:rFonts w:cstheme="minorHAnsi"/>
                <w:color w:val="000000"/>
              </w:rPr>
            </w:pPr>
            <w:r w:rsidRPr="00ED6B0F">
              <w:rPr>
                <w:rFonts w:cstheme="minorHAnsi"/>
                <w:color w:val="000000"/>
              </w:rPr>
              <w:t>$1.880</w:t>
            </w:r>
          </w:p>
        </w:tc>
        <w:tc>
          <w:tcPr>
            <w:tcW w:w="1009" w:type="dxa"/>
            <w:vAlign w:val="bottom"/>
          </w:tcPr>
          <w:p w14:paraId="0A92C5C0" w14:textId="77777777" w:rsidR="00AB665B" w:rsidRPr="00ED6B0F" w:rsidRDefault="00AB665B" w:rsidP="00AA7586">
            <w:pPr>
              <w:spacing w:line="240" w:lineRule="atLeast"/>
              <w:rPr>
                <w:rFonts w:cstheme="minorHAnsi"/>
                <w:color w:val="000000"/>
              </w:rPr>
            </w:pPr>
            <w:r w:rsidRPr="00ED6B0F">
              <w:rPr>
                <w:rFonts w:cstheme="minorHAnsi"/>
                <w:color w:val="000000"/>
              </w:rPr>
              <w:t>$1.520</w:t>
            </w:r>
          </w:p>
        </w:tc>
        <w:tc>
          <w:tcPr>
            <w:tcW w:w="1009" w:type="dxa"/>
            <w:vAlign w:val="bottom"/>
          </w:tcPr>
          <w:p w14:paraId="3BB91F6E" w14:textId="77777777" w:rsidR="00AB665B" w:rsidRPr="00ED6B0F" w:rsidRDefault="00AB665B" w:rsidP="00AA7586">
            <w:pPr>
              <w:spacing w:line="240" w:lineRule="atLeast"/>
              <w:rPr>
                <w:rFonts w:cstheme="minorHAnsi"/>
                <w:color w:val="000000"/>
              </w:rPr>
            </w:pPr>
            <w:r w:rsidRPr="00ED6B0F">
              <w:rPr>
                <w:rFonts w:cstheme="minorHAnsi"/>
                <w:color w:val="000000"/>
              </w:rPr>
              <w:t>$1.420</w:t>
            </w:r>
          </w:p>
        </w:tc>
        <w:tc>
          <w:tcPr>
            <w:tcW w:w="1093" w:type="dxa"/>
            <w:vAlign w:val="bottom"/>
          </w:tcPr>
          <w:p w14:paraId="47F7A025" w14:textId="77777777" w:rsidR="00AB665B" w:rsidRPr="00ED6B0F" w:rsidRDefault="00AB665B" w:rsidP="00AA7586">
            <w:pPr>
              <w:spacing w:line="240" w:lineRule="atLeast"/>
              <w:rPr>
                <w:rFonts w:cstheme="minorHAnsi"/>
                <w:color w:val="000000"/>
              </w:rPr>
            </w:pPr>
            <w:r w:rsidRPr="00ED6B0F">
              <w:rPr>
                <w:rFonts w:cstheme="minorHAnsi"/>
                <w:color w:val="000000"/>
              </w:rPr>
              <w:t>$773</w:t>
            </w:r>
          </w:p>
        </w:tc>
        <w:tc>
          <w:tcPr>
            <w:tcW w:w="1261" w:type="dxa"/>
            <w:vAlign w:val="bottom"/>
          </w:tcPr>
          <w:p w14:paraId="01C7757A" w14:textId="77777777" w:rsidR="00AB665B" w:rsidRPr="00ED6B0F" w:rsidRDefault="00AB665B" w:rsidP="00AA7586">
            <w:pPr>
              <w:spacing w:line="240" w:lineRule="atLeast"/>
              <w:rPr>
                <w:rFonts w:cstheme="minorHAnsi"/>
              </w:rPr>
            </w:pPr>
            <w:r w:rsidRPr="00ED6B0F">
              <w:rPr>
                <w:rFonts w:cstheme="minorHAnsi"/>
              </w:rPr>
              <w:t>$750</w:t>
            </w:r>
          </w:p>
        </w:tc>
      </w:tr>
    </w:tbl>
    <w:p w14:paraId="69BF8DCE" w14:textId="77777777" w:rsidR="00AB665B" w:rsidRDefault="00AB665B" w:rsidP="00AB665B">
      <w:pPr>
        <w:autoSpaceDE w:val="0"/>
        <w:autoSpaceDN w:val="0"/>
        <w:adjustRightInd w:val="0"/>
        <w:spacing w:line="240" w:lineRule="atLeast"/>
        <w:rPr>
          <w:rFonts w:cstheme="minorHAnsi"/>
          <w:b/>
          <w:color w:val="1F497D" w:themeColor="text2"/>
        </w:rPr>
      </w:pPr>
    </w:p>
    <w:p w14:paraId="1A079BB9" w14:textId="77777777" w:rsidR="00AB665B" w:rsidRDefault="00AB665B" w:rsidP="00AB665B">
      <w:pPr>
        <w:autoSpaceDE w:val="0"/>
        <w:autoSpaceDN w:val="0"/>
        <w:adjustRightInd w:val="0"/>
        <w:spacing w:line="240" w:lineRule="atLeast"/>
        <w:rPr>
          <w:rFonts w:cstheme="minorHAnsi"/>
          <w:b/>
          <w:color w:val="1F497D" w:themeColor="text2"/>
        </w:rPr>
      </w:pPr>
    </w:p>
    <w:p w14:paraId="0435F9D5" w14:textId="77777777" w:rsidR="00AB665B" w:rsidRPr="00ED6B0F" w:rsidRDefault="00AB665B" w:rsidP="00AB665B">
      <w:pPr>
        <w:autoSpaceDE w:val="0"/>
        <w:autoSpaceDN w:val="0"/>
        <w:adjustRightInd w:val="0"/>
        <w:spacing w:line="240" w:lineRule="atLeast"/>
        <w:jc w:val="both"/>
        <w:rPr>
          <w:rFonts w:cstheme="minorHAnsi"/>
          <w:iCs/>
          <w:color w:val="1F497D" w:themeColor="text2"/>
        </w:rPr>
      </w:pPr>
      <w:bookmarkStart w:id="6" w:name="_Hlk158710157"/>
      <w:r w:rsidRPr="00ED6B0F">
        <w:rPr>
          <w:rFonts w:cstheme="minorHAnsi"/>
          <w:b/>
          <w:iCs/>
          <w:color w:val="1F497D" w:themeColor="text2"/>
        </w:rPr>
        <w:t>Salidas:</w:t>
      </w:r>
      <w:r w:rsidRPr="00ED6B0F">
        <w:rPr>
          <w:rFonts w:cstheme="minorHAnsi"/>
          <w:iCs/>
          <w:color w:val="1F497D" w:themeColor="text2"/>
        </w:rPr>
        <w:t xml:space="preserve"> Diariamente entre Febrero 2 hasta Diciembre 08, 2024</w:t>
      </w:r>
    </w:p>
    <w:p w14:paraId="25BE1E1F" w14:textId="77777777" w:rsidR="00AB665B" w:rsidRPr="00ED6B0F" w:rsidRDefault="00AB665B" w:rsidP="00AB665B">
      <w:pPr>
        <w:spacing w:line="240" w:lineRule="atLeast"/>
        <w:rPr>
          <w:rFonts w:cstheme="minorHAnsi"/>
          <w:color w:val="1F497D" w:themeColor="text2"/>
        </w:rPr>
      </w:pPr>
      <w:r w:rsidRPr="00ED6B0F">
        <w:rPr>
          <w:rFonts w:cstheme="minorHAnsi"/>
          <w:color w:val="1F497D" w:themeColor="text2"/>
        </w:rPr>
        <w:t>El hotel podrá cobrar impuesto hotelero (</w:t>
      </w:r>
      <w:proofErr w:type="spellStart"/>
      <w:r w:rsidRPr="00ED6B0F">
        <w:rPr>
          <w:rFonts w:cstheme="minorHAnsi"/>
          <w:color w:val="1F497D" w:themeColor="text2"/>
        </w:rPr>
        <w:t>facility</w:t>
      </w:r>
      <w:proofErr w:type="spellEnd"/>
      <w:r w:rsidRPr="00ED6B0F">
        <w:rPr>
          <w:rFonts w:cstheme="minorHAnsi"/>
          <w:color w:val="1F497D" w:themeColor="text2"/>
        </w:rPr>
        <w:t>/resort fee), pago directamente en el hotel, mismo que el valor no esté desglosado en este tarifario</w:t>
      </w:r>
    </w:p>
    <w:p w14:paraId="09965884" w14:textId="77777777" w:rsidR="00AB665B" w:rsidRDefault="00AB665B" w:rsidP="00AB665B">
      <w:pPr>
        <w:autoSpaceDE w:val="0"/>
        <w:autoSpaceDN w:val="0"/>
        <w:adjustRightInd w:val="0"/>
        <w:spacing w:line="240" w:lineRule="atLeast"/>
        <w:rPr>
          <w:rFonts w:cstheme="minorHAnsi"/>
          <w:bCs/>
          <w:color w:val="FF0000"/>
        </w:rPr>
      </w:pPr>
      <w:r w:rsidRPr="00ED6B0F">
        <w:rPr>
          <w:rFonts w:cstheme="minorHAnsi"/>
          <w:b/>
          <w:color w:val="FF0000"/>
        </w:rPr>
        <w:t xml:space="preserve">Fechas cerradas: </w:t>
      </w:r>
      <w:r w:rsidRPr="00ED6B0F">
        <w:rPr>
          <w:rFonts w:cstheme="minorHAnsi"/>
          <w:bCs/>
          <w:color w:val="FF0000"/>
        </w:rPr>
        <w:t xml:space="preserve">Año Nuevo (01 – 05 Enero), Viernes Santo (25-31 Marzo &amp; 01-03 Abril), Memorial Day (23 - 31 Mayo &amp; 01, 30 Junio), Independencia (01 – 08 Julio), Labor Day (29-31 Agosto &amp; 01 – 07 Septiembre), </w:t>
      </w:r>
      <w:proofErr w:type="spellStart"/>
      <w:r w:rsidRPr="00ED6B0F">
        <w:rPr>
          <w:rFonts w:cstheme="minorHAnsi"/>
          <w:bCs/>
          <w:color w:val="FF0000"/>
        </w:rPr>
        <w:t>Thanksgiving</w:t>
      </w:r>
      <w:proofErr w:type="spellEnd"/>
      <w:r w:rsidRPr="00ED6B0F">
        <w:rPr>
          <w:rFonts w:cstheme="minorHAnsi"/>
          <w:bCs/>
          <w:color w:val="FF0000"/>
        </w:rPr>
        <w:t xml:space="preserve"> (24 – 30 Noviembre), Navidad (01 - 03, 20 – 30 Diciembre) y Año Nuevo (31 Diciembre).</w:t>
      </w:r>
    </w:p>
    <w:p w14:paraId="2D9615FF" w14:textId="77777777" w:rsidR="00BB67EF" w:rsidRDefault="00BB67EF" w:rsidP="00AB665B">
      <w:pPr>
        <w:autoSpaceDE w:val="0"/>
        <w:autoSpaceDN w:val="0"/>
        <w:adjustRightInd w:val="0"/>
        <w:spacing w:line="240" w:lineRule="atLeast"/>
        <w:rPr>
          <w:rFonts w:cstheme="minorHAnsi"/>
          <w:bCs/>
          <w:color w:val="FF0000"/>
        </w:rPr>
      </w:pPr>
    </w:p>
    <w:p w14:paraId="18DDFD7B" w14:textId="77777777" w:rsidR="00BB67EF" w:rsidRPr="00C55D37" w:rsidRDefault="00BB67EF" w:rsidP="00BB67EF">
      <w:pPr>
        <w:autoSpaceDE w:val="0"/>
        <w:autoSpaceDN w:val="0"/>
        <w:adjustRightInd w:val="0"/>
        <w:rPr>
          <w:b/>
          <w:bCs/>
          <w:color w:val="000000" w:themeColor="text1"/>
          <w:sz w:val="20"/>
          <w:szCs w:val="20"/>
        </w:rPr>
      </w:pPr>
      <w:r w:rsidRPr="00C55D37">
        <w:rPr>
          <w:b/>
          <w:bCs/>
          <w:color w:val="000000" w:themeColor="text1"/>
          <w:sz w:val="20"/>
          <w:szCs w:val="20"/>
        </w:rPr>
        <w:t xml:space="preserve">PLAZOS PARA CANCELACIÓN: </w:t>
      </w:r>
    </w:p>
    <w:p w14:paraId="17520924" w14:textId="77777777" w:rsidR="00BB67EF" w:rsidRPr="00C55D37" w:rsidRDefault="00BB67EF" w:rsidP="00BB67EF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C55D37">
        <w:rPr>
          <w:color w:val="000000" w:themeColor="text1"/>
          <w:sz w:val="20"/>
          <w:szCs w:val="20"/>
        </w:rPr>
        <w:t xml:space="preserve">15 – 7 días antes de la partida: 50% de gastos </w:t>
      </w:r>
    </w:p>
    <w:p w14:paraId="4135590F" w14:textId="77777777" w:rsidR="00BB67EF" w:rsidRPr="00C55D37" w:rsidRDefault="00BB67EF" w:rsidP="00BB67EF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C55D37">
        <w:rPr>
          <w:color w:val="000000" w:themeColor="text1"/>
          <w:sz w:val="20"/>
          <w:szCs w:val="20"/>
        </w:rPr>
        <w:t xml:space="preserve">6 – 0 días antes de la partida: 100% de gastos </w:t>
      </w:r>
    </w:p>
    <w:p w14:paraId="36A66A05" w14:textId="77777777" w:rsidR="00BB67EF" w:rsidRPr="00C55D37" w:rsidRDefault="00BB67EF" w:rsidP="00BB67EF">
      <w:pPr>
        <w:tabs>
          <w:tab w:val="left" w:pos="-720"/>
        </w:tabs>
        <w:spacing w:line="240" w:lineRule="atLeast"/>
        <w:rPr>
          <w:color w:val="000000" w:themeColor="text1"/>
          <w:sz w:val="20"/>
          <w:szCs w:val="20"/>
        </w:rPr>
      </w:pPr>
      <w:r w:rsidRPr="00C55D37">
        <w:rPr>
          <w:color w:val="000000" w:themeColor="text1"/>
          <w:sz w:val="20"/>
          <w:szCs w:val="20"/>
        </w:rPr>
        <w:t>*Una vez emitidos los pases de Disney, no son reembolsables</w:t>
      </w:r>
    </w:p>
    <w:p w14:paraId="19042B15" w14:textId="77777777" w:rsidR="00BB67EF" w:rsidRDefault="00BB67EF" w:rsidP="00BB67EF">
      <w:pPr>
        <w:tabs>
          <w:tab w:val="left" w:pos="-720"/>
        </w:tabs>
        <w:spacing w:line="240" w:lineRule="atLeast"/>
        <w:rPr>
          <w:b/>
          <w:bCs/>
          <w:color w:val="000000" w:themeColor="text1"/>
          <w:sz w:val="20"/>
          <w:szCs w:val="20"/>
        </w:rPr>
      </w:pPr>
    </w:p>
    <w:p w14:paraId="4FF581D8" w14:textId="77777777" w:rsidR="00BB67EF" w:rsidRPr="00C55D37" w:rsidRDefault="00BB67EF" w:rsidP="00BB67EF">
      <w:pPr>
        <w:tabs>
          <w:tab w:val="left" w:pos="-720"/>
        </w:tabs>
        <w:spacing w:line="240" w:lineRule="atLeast"/>
        <w:rPr>
          <w:color w:val="000000" w:themeColor="text1"/>
          <w:sz w:val="20"/>
          <w:szCs w:val="20"/>
        </w:rPr>
      </w:pPr>
      <w:r w:rsidRPr="00C55D37">
        <w:rPr>
          <w:b/>
          <w:bCs/>
          <w:color w:val="000000" w:themeColor="text1"/>
          <w:sz w:val="20"/>
          <w:szCs w:val="20"/>
        </w:rPr>
        <w:t>DOCUMENTACION</w:t>
      </w:r>
      <w:r w:rsidRPr="00C55D37">
        <w:rPr>
          <w:color w:val="000000" w:themeColor="text1"/>
          <w:sz w:val="20"/>
          <w:szCs w:val="20"/>
        </w:rPr>
        <w:t>: AEROVISION S.A.S., se hace responsable por la prestación</w:t>
      </w:r>
    </w:p>
    <w:p w14:paraId="188324AC" w14:textId="77777777" w:rsidR="00BB67EF" w:rsidRPr="00C55D37" w:rsidRDefault="00BB67EF" w:rsidP="00BB67EF">
      <w:pPr>
        <w:tabs>
          <w:tab w:val="left" w:pos="-720"/>
        </w:tabs>
        <w:spacing w:line="240" w:lineRule="atLeast"/>
        <w:rPr>
          <w:color w:val="000000" w:themeColor="text1"/>
          <w:sz w:val="20"/>
          <w:szCs w:val="20"/>
        </w:rPr>
      </w:pPr>
      <w:r w:rsidRPr="00C55D37">
        <w:rPr>
          <w:color w:val="000000" w:themeColor="text1"/>
          <w:sz w:val="20"/>
          <w:szCs w:val="20"/>
        </w:rPr>
        <w:t xml:space="preserve">de los servicios terrestres en su calidad de intermediario entre el operador y la agencia de viajes que efectúa la venta. En ningún momento AEROVISION S.A.S., asume ningún tipo de responsabilidad en el caso de que faltare o estuviera incompleta la documentación tanto para salir de Colombia, como para ingresar a alguno de los países que así lo requieran. </w:t>
      </w:r>
    </w:p>
    <w:p w14:paraId="7A228EDB" w14:textId="77777777" w:rsidR="00BB67EF" w:rsidRPr="00C55D37" w:rsidRDefault="00BB67EF" w:rsidP="00BB67EF">
      <w:pPr>
        <w:tabs>
          <w:tab w:val="left" w:pos="-720"/>
        </w:tabs>
        <w:spacing w:line="240" w:lineRule="atLeast"/>
        <w:rPr>
          <w:b/>
          <w:color w:val="000000" w:themeColor="text1"/>
          <w:sz w:val="20"/>
          <w:szCs w:val="20"/>
        </w:rPr>
      </w:pPr>
    </w:p>
    <w:p w14:paraId="1ACF667D" w14:textId="77777777" w:rsidR="00BB67EF" w:rsidRPr="00C55D37" w:rsidRDefault="00BB67EF" w:rsidP="00BB67EF">
      <w:pPr>
        <w:tabs>
          <w:tab w:val="left" w:pos="-720"/>
        </w:tabs>
        <w:spacing w:line="240" w:lineRule="atLeast"/>
        <w:ind w:left="-567" w:right="-568"/>
        <w:jc w:val="both"/>
        <w:rPr>
          <w:color w:val="000000" w:themeColor="text1"/>
          <w:sz w:val="20"/>
          <w:szCs w:val="20"/>
        </w:rPr>
      </w:pPr>
      <w:r w:rsidRPr="00C55D37">
        <w:rPr>
          <w:color w:val="000000" w:themeColor="text1"/>
          <w:sz w:val="20"/>
          <w:szCs w:val="20"/>
        </w:rPr>
        <w:tab/>
        <w:t>CLAÚSULA DE RESPONSABILIDAD:</w:t>
      </w:r>
    </w:p>
    <w:p w14:paraId="219B97DD" w14:textId="77777777" w:rsidR="00BB67EF" w:rsidRPr="00C55D37" w:rsidRDefault="00BB67EF" w:rsidP="00BB67EF">
      <w:pPr>
        <w:tabs>
          <w:tab w:val="left" w:pos="-720"/>
        </w:tabs>
        <w:spacing w:line="240" w:lineRule="atLeast"/>
        <w:ind w:right="-568"/>
        <w:jc w:val="both"/>
        <w:rPr>
          <w:color w:val="000000" w:themeColor="text1"/>
          <w:sz w:val="20"/>
          <w:szCs w:val="20"/>
        </w:rPr>
      </w:pPr>
      <w:r w:rsidRPr="00C55D37">
        <w:rPr>
          <w:color w:val="000000" w:themeColor="text1"/>
          <w:sz w:val="20"/>
          <w:szCs w:val="20"/>
        </w:rPr>
        <w:t xml:space="preserve">El organizador de esta promoción </w:t>
      </w:r>
      <w:r w:rsidRPr="00C55D37">
        <w:rPr>
          <w:b/>
          <w:color w:val="000000" w:themeColor="text1"/>
          <w:sz w:val="20"/>
          <w:szCs w:val="20"/>
        </w:rPr>
        <w:t>AEROVISION S.A.S.</w:t>
      </w:r>
      <w:r w:rsidRPr="00C55D37">
        <w:rPr>
          <w:color w:val="000000" w:themeColor="text1"/>
          <w:sz w:val="20"/>
          <w:szCs w:val="20"/>
        </w:rPr>
        <w:t xml:space="preserve"> de Medellín, con registro nacional de turismo No. 5256 se acoge en su integridad a la ley 300 de 1.996.</w:t>
      </w:r>
    </w:p>
    <w:p w14:paraId="691DB394" w14:textId="77777777" w:rsidR="00BB67EF" w:rsidRDefault="00BB67EF" w:rsidP="00BB67EF">
      <w:pPr>
        <w:tabs>
          <w:tab w:val="left" w:pos="-720"/>
        </w:tabs>
        <w:spacing w:line="240" w:lineRule="atLeast"/>
        <w:ind w:right="-568"/>
        <w:jc w:val="both"/>
        <w:rPr>
          <w:bCs/>
          <w:sz w:val="20"/>
          <w:szCs w:val="20"/>
        </w:rPr>
      </w:pPr>
      <w:r w:rsidRPr="00C55D37">
        <w:rPr>
          <w:color w:val="000000" w:themeColor="text1"/>
          <w:sz w:val="20"/>
          <w:szCs w:val="20"/>
        </w:rPr>
        <w:t>El abuso y la explotación sexual de menores de edad es sancionado con pena privativa de la libertad de conformidad con lo previsto en la ley 679 de 2001</w:t>
      </w:r>
      <w:r>
        <w:rPr>
          <w:bCs/>
          <w:sz w:val="20"/>
          <w:szCs w:val="20"/>
        </w:rPr>
        <w:t xml:space="preserve">  </w:t>
      </w:r>
    </w:p>
    <w:p w14:paraId="337F1ABE" w14:textId="77777777" w:rsidR="00BB67EF" w:rsidRDefault="00BB67EF" w:rsidP="00BB67EF">
      <w:pPr>
        <w:tabs>
          <w:tab w:val="left" w:pos="-720"/>
        </w:tabs>
        <w:spacing w:line="240" w:lineRule="atLeast"/>
        <w:ind w:right="-568"/>
        <w:jc w:val="both"/>
        <w:rPr>
          <w:b/>
          <w:bCs/>
          <w:color w:val="000000" w:themeColor="text1"/>
          <w:sz w:val="20"/>
          <w:szCs w:val="20"/>
        </w:rPr>
      </w:pPr>
    </w:p>
    <w:p w14:paraId="2E31CD08" w14:textId="77777777" w:rsidR="00BB67EF" w:rsidRPr="00C55D37" w:rsidRDefault="00BB67EF" w:rsidP="00BB67EF">
      <w:pPr>
        <w:tabs>
          <w:tab w:val="left" w:pos="-720"/>
        </w:tabs>
        <w:spacing w:line="240" w:lineRule="atLeast"/>
        <w:ind w:right="-568"/>
        <w:jc w:val="both"/>
        <w:rPr>
          <w:bCs/>
          <w:sz w:val="20"/>
          <w:szCs w:val="20"/>
        </w:rPr>
      </w:pPr>
      <w:r w:rsidRPr="00C55D37">
        <w:rPr>
          <w:b/>
          <w:bCs/>
          <w:color w:val="000000" w:themeColor="text1"/>
          <w:sz w:val="20"/>
          <w:szCs w:val="20"/>
        </w:rPr>
        <w:t xml:space="preserve">ACTUALIZADO: </w:t>
      </w:r>
      <w:r>
        <w:rPr>
          <w:b/>
          <w:bCs/>
          <w:color w:val="000000" w:themeColor="text1"/>
          <w:sz w:val="20"/>
          <w:szCs w:val="20"/>
        </w:rPr>
        <w:t>febrero 13 de 2024</w:t>
      </w:r>
    </w:p>
    <w:p w14:paraId="6D4C7124" w14:textId="77777777" w:rsidR="00BB67EF" w:rsidRPr="00ED6B0F" w:rsidRDefault="00BB67EF" w:rsidP="00AB665B">
      <w:pPr>
        <w:autoSpaceDE w:val="0"/>
        <w:autoSpaceDN w:val="0"/>
        <w:adjustRightInd w:val="0"/>
        <w:spacing w:line="240" w:lineRule="atLeast"/>
        <w:rPr>
          <w:rFonts w:cstheme="minorHAnsi"/>
          <w:bCs/>
          <w:color w:val="FF0000"/>
        </w:rPr>
      </w:pPr>
    </w:p>
    <w:bookmarkEnd w:id="6"/>
    <w:p w14:paraId="209BB3AF" w14:textId="77777777" w:rsidR="00AB665B" w:rsidRDefault="00AB665B" w:rsidP="00AB665B">
      <w:pPr>
        <w:autoSpaceDE w:val="0"/>
        <w:autoSpaceDN w:val="0"/>
        <w:adjustRightInd w:val="0"/>
        <w:spacing w:line="240" w:lineRule="atLeast"/>
        <w:rPr>
          <w:rFonts w:cstheme="minorHAnsi"/>
          <w:b/>
          <w:color w:val="1F497D" w:themeColor="text2"/>
        </w:rPr>
      </w:pPr>
    </w:p>
    <w:p w14:paraId="5207A09E" w14:textId="77777777" w:rsidR="00AB665B" w:rsidRDefault="00AB665B" w:rsidP="00AB665B">
      <w:pPr>
        <w:autoSpaceDE w:val="0"/>
        <w:autoSpaceDN w:val="0"/>
        <w:adjustRightInd w:val="0"/>
        <w:spacing w:line="240" w:lineRule="atLeast"/>
        <w:rPr>
          <w:rFonts w:cstheme="minorHAnsi"/>
          <w:b/>
          <w:color w:val="1F497D" w:themeColor="text2"/>
        </w:rPr>
      </w:pPr>
    </w:p>
    <w:bookmarkEnd w:id="0"/>
    <w:p w14:paraId="30D3894F" w14:textId="3ECD9303" w:rsidR="009F2715" w:rsidRPr="004B63A8" w:rsidRDefault="009F2715" w:rsidP="009F2715"/>
    <w:p w14:paraId="0E70E61C" w14:textId="2C516280" w:rsidR="000E55C6" w:rsidRPr="004B63A8" w:rsidRDefault="000E55C6" w:rsidP="00BC54CA"/>
    <w:sectPr w:rsidR="000E55C6" w:rsidRPr="004B63A8" w:rsidSect="002E59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701" w:bottom="1418" w:left="1701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5CB47" w14:textId="77777777" w:rsidR="002E5940" w:rsidRDefault="002E5940" w:rsidP="00BF1896">
      <w:r>
        <w:separator/>
      </w:r>
    </w:p>
  </w:endnote>
  <w:endnote w:type="continuationSeparator" w:id="0">
    <w:p w14:paraId="00AC06C8" w14:textId="77777777" w:rsidR="002E5940" w:rsidRDefault="002E5940" w:rsidP="00BF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CE445" w14:textId="77777777" w:rsidR="00B96C59" w:rsidRDefault="00B96C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F4EA" w14:textId="77777777" w:rsidR="00BF1896" w:rsidRDefault="00BF1896">
    <w:pPr>
      <w:pStyle w:val="Piedepgina"/>
    </w:pPr>
  </w:p>
  <w:p w14:paraId="5A96B595" w14:textId="77777777" w:rsidR="00BF1896" w:rsidRDefault="00BF189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44AF" w14:textId="77777777" w:rsidR="00B96C59" w:rsidRDefault="00B96C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1DCA3" w14:textId="77777777" w:rsidR="002E5940" w:rsidRDefault="002E5940" w:rsidP="00BF1896">
      <w:r>
        <w:separator/>
      </w:r>
    </w:p>
  </w:footnote>
  <w:footnote w:type="continuationSeparator" w:id="0">
    <w:p w14:paraId="5F6B317F" w14:textId="77777777" w:rsidR="002E5940" w:rsidRDefault="002E5940" w:rsidP="00BF1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97D7" w14:textId="77777777" w:rsidR="00B96C59" w:rsidRDefault="00B96C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70139" w14:textId="0FD7762A" w:rsidR="00BF1896" w:rsidRDefault="00026BE7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57DCF42F" wp14:editId="520C5339">
          <wp:simplePos x="0" y="0"/>
          <wp:positionH relativeFrom="page">
            <wp:align>left</wp:align>
          </wp:positionH>
          <wp:positionV relativeFrom="paragraph">
            <wp:posOffset>-144145</wp:posOffset>
          </wp:positionV>
          <wp:extent cx="7951328" cy="10105200"/>
          <wp:effectExtent l="0" t="0" r="0" b="0"/>
          <wp:wrapNone/>
          <wp:docPr id="2" name="Picture 2" descr="Graphical user interface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applicati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51328" cy="1010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692A"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4CB086AB" wp14:editId="4083D30A">
          <wp:simplePos x="0" y="0"/>
          <wp:positionH relativeFrom="column">
            <wp:posOffset>-1130935</wp:posOffset>
          </wp:positionH>
          <wp:positionV relativeFrom="paragraph">
            <wp:posOffset>-194945</wp:posOffset>
          </wp:positionV>
          <wp:extent cx="7951328" cy="10105200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51328" cy="1010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692A">
      <w:t xml:space="preserve"> </w:t>
    </w:r>
  </w:p>
  <w:p w14:paraId="31E6D39B" w14:textId="3A0D9C4F" w:rsidR="00BF1896" w:rsidRDefault="00BF1896">
    <w:pPr>
      <w:pStyle w:val="Encabezado"/>
    </w:pPr>
  </w:p>
  <w:p w14:paraId="7F50AA5C" w14:textId="43A97A75" w:rsidR="00BF1896" w:rsidRDefault="00BF1896">
    <w:pPr>
      <w:pStyle w:val="Encabezado"/>
    </w:pPr>
  </w:p>
  <w:p w14:paraId="54A48F72" w14:textId="2F5DE048" w:rsidR="00BF1896" w:rsidRDefault="00BF1896" w:rsidP="00B96C59">
    <w:pPr>
      <w:pStyle w:val="Encabezado"/>
      <w:ind w:firstLine="708"/>
    </w:pPr>
  </w:p>
  <w:p w14:paraId="481FE45A" w14:textId="6F8640EE" w:rsidR="00BF1896" w:rsidRDefault="005403E1" w:rsidP="005403E1">
    <w:pPr>
      <w:pStyle w:val="Encabezado"/>
      <w:tabs>
        <w:tab w:val="clear" w:pos="8838"/>
        <w:tab w:val="left" w:pos="4419"/>
      </w:tabs>
      <w:ind w:firstLine="708"/>
    </w:pPr>
    <w:r>
      <w:tab/>
    </w:r>
  </w:p>
  <w:p w14:paraId="0A8825AB" w14:textId="5719C004" w:rsidR="00BF1896" w:rsidRDefault="00C55113" w:rsidP="00C55113">
    <w:pPr>
      <w:pStyle w:val="Encabezado"/>
      <w:tabs>
        <w:tab w:val="clear" w:pos="4419"/>
        <w:tab w:val="clear" w:pos="8838"/>
        <w:tab w:val="left" w:pos="1170"/>
      </w:tabs>
    </w:pPr>
    <w:r>
      <w:tab/>
    </w:r>
  </w:p>
  <w:p w14:paraId="2419C3D9" w14:textId="6AF39813" w:rsidR="00BF1896" w:rsidRDefault="00BF1896">
    <w:pPr>
      <w:pStyle w:val="Encabezado"/>
    </w:pPr>
  </w:p>
  <w:p w14:paraId="0B7B348D" w14:textId="641C1F8E" w:rsidR="00BF1896" w:rsidRDefault="00BF1896">
    <w:pPr>
      <w:pStyle w:val="Encabezado"/>
    </w:pPr>
  </w:p>
  <w:p w14:paraId="109BBB19" w14:textId="77777777" w:rsidR="00BF1896" w:rsidRDefault="0053583C" w:rsidP="0053583C">
    <w:pPr>
      <w:pStyle w:val="Encabezado"/>
      <w:tabs>
        <w:tab w:val="clear" w:pos="4419"/>
        <w:tab w:val="clear" w:pos="8838"/>
        <w:tab w:val="left" w:pos="288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21114" w14:textId="77777777" w:rsidR="00B96C59" w:rsidRDefault="00B96C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CFD"/>
    <w:multiLevelType w:val="hybridMultilevel"/>
    <w:tmpl w:val="6C069A24"/>
    <w:lvl w:ilvl="0" w:tplc="0C0A0001">
      <w:start w:val="1"/>
      <w:numFmt w:val="bullet"/>
      <w:lvlText w:val=""/>
      <w:lvlJc w:val="left"/>
      <w:pPr>
        <w:tabs>
          <w:tab w:val="num" w:pos="152"/>
        </w:tabs>
        <w:ind w:left="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abstractNum w:abstractNumId="1" w15:restartNumberingAfterBreak="0">
    <w:nsid w:val="11A469C5"/>
    <w:multiLevelType w:val="hybridMultilevel"/>
    <w:tmpl w:val="EBEEC2B4"/>
    <w:lvl w:ilvl="0" w:tplc="24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" w15:restartNumberingAfterBreak="0">
    <w:nsid w:val="17350BED"/>
    <w:multiLevelType w:val="hybridMultilevel"/>
    <w:tmpl w:val="5E8C91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73A6"/>
    <w:multiLevelType w:val="hybridMultilevel"/>
    <w:tmpl w:val="FA7C2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137A8"/>
    <w:multiLevelType w:val="hybridMultilevel"/>
    <w:tmpl w:val="0F7C8646"/>
    <w:lvl w:ilvl="0" w:tplc="D0B09714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A65E1"/>
    <w:multiLevelType w:val="hybridMultilevel"/>
    <w:tmpl w:val="F692E0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829B0"/>
    <w:multiLevelType w:val="hybridMultilevel"/>
    <w:tmpl w:val="11D0D0D4"/>
    <w:lvl w:ilvl="0" w:tplc="0C0A0001">
      <w:start w:val="1"/>
      <w:numFmt w:val="bullet"/>
      <w:lvlText w:val=""/>
      <w:lvlJc w:val="left"/>
      <w:pPr>
        <w:tabs>
          <w:tab w:val="num" w:pos="152"/>
        </w:tabs>
        <w:ind w:left="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num w:numId="1" w16cid:durableId="2106415459">
    <w:abstractNumId w:val="5"/>
  </w:num>
  <w:num w:numId="2" w16cid:durableId="226384861">
    <w:abstractNumId w:val="3"/>
  </w:num>
  <w:num w:numId="3" w16cid:durableId="953974777">
    <w:abstractNumId w:val="1"/>
  </w:num>
  <w:num w:numId="4" w16cid:durableId="1625961024">
    <w:abstractNumId w:val="4"/>
  </w:num>
  <w:num w:numId="5" w16cid:durableId="1059792139">
    <w:abstractNumId w:val="2"/>
  </w:num>
  <w:num w:numId="6" w16cid:durableId="699016254">
    <w:abstractNumId w:val="6"/>
  </w:num>
  <w:num w:numId="7" w16cid:durableId="1419055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96"/>
    <w:rsid w:val="00003D81"/>
    <w:rsid w:val="00012C2F"/>
    <w:rsid w:val="00026BE7"/>
    <w:rsid w:val="0005512E"/>
    <w:rsid w:val="000552F3"/>
    <w:rsid w:val="00057638"/>
    <w:rsid w:val="000E55C6"/>
    <w:rsid w:val="000F7918"/>
    <w:rsid w:val="00140B96"/>
    <w:rsid w:val="0019692A"/>
    <w:rsid w:val="00225F29"/>
    <w:rsid w:val="00230E5C"/>
    <w:rsid w:val="00241975"/>
    <w:rsid w:val="00245682"/>
    <w:rsid w:val="0025312F"/>
    <w:rsid w:val="0026211B"/>
    <w:rsid w:val="0028163D"/>
    <w:rsid w:val="00283F43"/>
    <w:rsid w:val="00285EAF"/>
    <w:rsid w:val="002E5940"/>
    <w:rsid w:val="002E6D84"/>
    <w:rsid w:val="00332A97"/>
    <w:rsid w:val="00364E71"/>
    <w:rsid w:val="0037157D"/>
    <w:rsid w:val="00386381"/>
    <w:rsid w:val="003C3F01"/>
    <w:rsid w:val="003D3EFA"/>
    <w:rsid w:val="003D7753"/>
    <w:rsid w:val="003E5356"/>
    <w:rsid w:val="003F7A8D"/>
    <w:rsid w:val="00403A7A"/>
    <w:rsid w:val="004062A7"/>
    <w:rsid w:val="00410B24"/>
    <w:rsid w:val="00437280"/>
    <w:rsid w:val="0049178B"/>
    <w:rsid w:val="004B1CAA"/>
    <w:rsid w:val="004B63A8"/>
    <w:rsid w:val="004B7015"/>
    <w:rsid w:val="004C5D25"/>
    <w:rsid w:val="004C7C77"/>
    <w:rsid w:val="005276B8"/>
    <w:rsid w:val="0053583C"/>
    <w:rsid w:val="005362AA"/>
    <w:rsid w:val="005403E1"/>
    <w:rsid w:val="00562E41"/>
    <w:rsid w:val="00564651"/>
    <w:rsid w:val="005735D0"/>
    <w:rsid w:val="00590221"/>
    <w:rsid w:val="005F4B04"/>
    <w:rsid w:val="0061093C"/>
    <w:rsid w:val="006628D6"/>
    <w:rsid w:val="006775EA"/>
    <w:rsid w:val="006924E4"/>
    <w:rsid w:val="006F1B63"/>
    <w:rsid w:val="00703ECF"/>
    <w:rsid w:val="0076069E"/>
    <w:rsid w:val="007D740B"/>
    <w:rsid w:val="007E513A"/>
    <w:rsid w:val="008167BE"/>
    <w:rsid w:val="008937AA"/>
    <w:rsid w:val="009102A2"/>
    <w:rsid w:val="009215C6"/>
    <w:rsid w:val="00975D1F"/>
    <w:rsid w:val="009D5E20"/>
    <w:rsid w:val="009E7381"/>
    <w:rsid w:val="009F0728"/>
    <w:rsid w:val="009F2715"/>
    <w:rsid w:val="00A0366B"/>
    <w:rsid w:val="00A440BB"/>
    <w:rsid w:val="00A56A58"/>
    <w:rsid w:val="00A76BAD"/>
    <w:rsid w:val="00AB665B"/>
    <w:rsid w:val="00B25754"/>
    <w:rsid w:val="00B874AE"/>
    <w:rsid w:val="00B96C59"/>
    <w:rsid w:val="00BA157E"/>
    <w:rsid w:val="00BB4A43"/>
    <w:rsid w:val="00BB67EF"/>
    <w:rsid w:val="00BC54CA"/>
    <w:rsid w:val="00BF1896"/>
    <w:rsid w:val="00C04FD7"/>
    <w:rsid w:val="00C35338"/>
    <w:rsid w:val="00C55113"/>
    <w:rsid w:val="00C55477"/>
    <w:rsid w:val="00CF7E75"/>
    <w:rsid w:val="00D20C82"/>
    <w:rsid w:val="00D2569F"/>
    <w:rsid w:val="00D618A8"/>
    <w:rsid w:val="00D72E0B"/>
    <w:rsid w:val="00D73529"/>
    <w:rsid w:val="00D74AEC"/>
    <w:rsid w:val="00D77486"/>
    <w:rsid w:val="00D926AD"/>
    <w:rsid w:val="00D93E96"/>
    <w:rsid w:val="00DB07D6"/>
    <w:rsid w:val="00DC14F8"/>
    <w:rsid w:val="00DD1DC0"/>
    <w:rsid w:val="00E23976"/>
    <w:rsid w:val="00E52881"/>
    <w:rsid w:val="00E62022"/>
    <w:rsid w:val="00EB4C14"/>
    <w:rsid w:val="00EE2555"/>
    <w:rsid w:val="00EF6090"/>
    <w:rsid w:val="00F2010F"/>
    <w:rsid w:val="00F308E5"/>
    <w:rsid w:val="00F35BD2"/>
    <w:rsid w:val="00F81FCE"/>
    <w:rsid w:val="00FB2109"/>
    <w:rsid w:val="00FB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C5B4B"/>
  <w15:docId w15:val="{7AA3564C-CD65-2747-BAE4-481F9B97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924E4"/>
    <w:pPr>
      <w:keepNext/>
      <w:outlineLvl w:val="1"/>
    </w:pPr>
    <w:rPr>
      <w:b/>
      <w:color w:val="990000"/>
      <w:sz w:val="36"/>
      <w:szCs w:val="20"/>
      <w:u w:val="single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18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1896"/>
  </w:style>
  <w:style w:type="paragraph" w:styleId="Piedepgina">
    <w:name w:val="footer"/>
    <w:basedOn w:val="Normal"/>
    <w:link w:val="PiedepginaCar"/>
    <w:uiPriority w:val="99"/>
    <w:unhideWhenUsed/>
    <w:rsid w:val="00BF18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896"/>
  </w:style>
  <w:style w:type="paragraph" w:styleId="Textodeglobo">
    <w:name w:val="Balloon Text"/>
    <w:basedOn w:val="Normal"/>
    <w:link w:val="TextodegloboCar"/>
    <w:uiPriority w:val="99"/>
    <w:semiHidden/>
    <w:unhideWhenUsed/>
    <w:rsid w:val="00BF18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89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4B0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6F1B63"/>
    <w:pPr>
      <w:widowControl w:val="0"/>
      <w:ind w:left="134"/>
    </w:pPr>
    <w:rPr>
      <w:rFonts w:ascii="Arial" w:eastAsia="Arial" w:hAnsi="Arial"/>
      <w:sz w:val="17"/>
      <w:szCs w:val="17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1B63"/>
    <w:rPr>
      <w:rFonts w:ascii="Arial" w:eastAsia="Arial" w:hAnsi="Arial"/>
      <w:sz w:val="17"/>
      <w:szCs w:val="17"/>
      <w:lang w:val="en-US"/>
    </w:rPr>
  </w:style>
  <w:style w:type="table" w:styleId="Tablaconcuadrcula">
    <w:name w:val="Table Grid"/>
    <w:basedOn w:val="Tablanormal"/>
    <w:uiPriority w:val="59"/>
    <w:rsid w:val="006F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6F1B6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F1B6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6924E4"/>
    <w:rPr>
      <w:rFonts w:eastAsia="Times New Roman" w:cs="Times New Roman"/>
      <w:b/>
      <w:color w:val="990000"/>
      <w:sz w:val="36"/>
      <w:szCs w:val="20"/>
      <w:u w:val="single"/>
      <w:lang w:val="es-PE" w:eastAsia="es-ES"/>
    </w:rPr>
  </w:style>
  <w:style w:type="paragraph" w:customStyle="1" w:styleId="WW-DzMetin">
    <w:name w:val="WW-Düz Metin"/>
    <w:basedOn w:val="Normal"/>
    <w:rsid w:val="000F7918"/>
    <w:rPr>
      <w:rFonts w:ascii="Courier New" w:eastAsia="MS Mincho" w:hAnsi="Courier New" w:cs="Arial"/>
      <w:color w:val="383838"/>
      <w:lang w:val="en-US" w:eastAsia="tr-TR"/>
    </w:rPr>
  </w:style>
  <w:style w:type="paragraph" w:styleId="Textodebloque">
    <w:name w:val="Block Text"/>
    <w:basedOn w:val="Normal"/>
    <w:rsid w:val="000E55C6"/>
    <w:pPr>
      <w:tabs>
        <w:tab w:val="left" w:pos="-720"/>
      </w:tabs>
      <w:spacing w:line="240" w:lineRule="atLeast"/>
      <w:ind w:left="-709" w:right="-568"/>
      <w:jc w:val="both"/>
    </w:pPr>
    <w:rPr>
      <w:rFonts w:ascii="Arial" w:hAnsi="Arial" w:cs="Arial"/>
      <w:sz w:val="20"/>
      <w:szCs w:val="20"/>
      <w:lang w:val="es-ES_tradnl"/>
    </w:rPr>
  </w:style>
  <w:style w:type="table" w:customStyle="1" w:styleId="TableGrid61">
    <w:name w:val="Table Grid61"/>
    <w:basedOn w:val="Tablanormal"/>
    <w:next w:val="Tablaconcuadrcula"/>
    <w:uiPriority w:val="59"/>
    <w:rsid w:val="00AB665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7D610E-54D1-4ECE-9B81-38A0939A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840</Words>
  <Characters>4621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TEAM OS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Carlos Alberto Duque Estrada</cp:lastModifiedBy>
  <cp:revision>3</cp:revision>
  <dcterms:created xsi:type="dcterms:W3CDTF">2024-02-13T15:03:00Z</dcterms:created>
  <dcterms:modified xsi:type="dcterms:W3CDTF">2024-02-13T15:06:00Z</dcterms:modified>
</cp:coreProperties>
</file>